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E341" w14:textId="77777777" w:rsidR="00560A89" w:rsidRPr="008C14BA" w:rsidRDefault="00560A89" w:rsidP="00560A89">
      <w:pPr>
        <w:rPr>
          <w:rFonts w:cs="Arial"/>
          <w:b/>
          <w:bCs/>
          <w:spacing w:val="10"/>
        </w:rPr>
      </w:pPr>
      <w:r w:rsidRPr="3516AC48">
        <w:rPr>
          <w:rFonts w:cs="Arial"/>
          <w:b/>
          <w:bCs/>
          <w:spacing w:val="10"/>
        </w:rPr>
        <w:t>WHEN TO USE THIS FORM</w:t>
      </w:r>
    </w:p>
    <w:p w14:paraId="1F0B33EB" w14:textId="1F19AED8" w:rsidR="00560A89" w:rsidRDefault="00560A89" w:rsidP="00560A89">
      <w:pPr>
        <w:pStyle w:val="Instructions"/>
      </w:pPr>
      <w:r>
        <w:t>[Optional if using cover page with same information. Otherwise, describe occupancy and trigger and add link to municipal code and or webpage.]</w:t>
      </w:r>
    </w:p>
    <w:p w14:paraId="621F8DC2" w14:textId="77777777" w:rsidR="00560A89" w:rsidRDefault="00560A89" w:rsidP="00560A89">
      <w:pPr>
        <w:spacing w:line="240" w:lineRule="auto"/>
        <w:rPr>
          <w:rFonts w:eastAsia="Arial" w:cs="Arial"/>
          <w:color w:val="000000" w:themeColor="text1"/>
          <w:sz w:val="12"/>
          <w:szCs w:val="12"/>
        </w:rPr>
      </w:pPr>
    </w:p>
    <w:p w14:paraId="6F8E42E9" w14:textId="77777777" w:rsidR="00560A89" w:rsidRDefault="00560A89" w:rsidP="00560A89">
      <w:pPr>
        <w:spacing w:line="240" w:lineRule="auto"/>
        <w:rPr>
          <w:rFonts w:eastAsia="Arial" w:cs="Arial"/>
          <w:color w:val="000000" w:themeColor="text1"/>
          <w:szCs w:val="24"/>
        </w:rPr>
      </w:pPr>
      <w:r w:rsidRPr="63A992A0">
        <w:rPr>
          <w:rFonts w:eastAsia="Arial" w:cs="Arial"/>
          <w:caps/>
          <w:color w:val="000000" w:themeColor="text1"/>
          <w:szCs w:val="24"/>
        </w:rPr>
        <w:t xml:space="preserve">PROJECT </w:t>
      </w:r>
      <w:proofErr w:type="gramStart"/>
      <w:r w:rsidRPr="63A992A0">
        <w:rPr>
          <w:rFonts w:eastAsia="Arial" w:cs="Arial"/>
          <w:caps/>
          <w:color w:val="000000" w:themeColor="text1"/>
          <w:szCs w:val="24"/>
        </w:rPr>
        <w:t>ADDRESS:_</w:t>
      </w:r>
      <w:proofErr w:type="gramEnd"/>
      <w:r w:rsidRPr="63A992A0">
        <w:rPr>
          <w:rFonts w:eastAsia="Arial" w:cs="Arial"/>
          <w:caps/>
          <w:color w:val="000000" w:themeColor="text1"/>
          <w:szCs w:val="24"/>
        </w:rPr>
        <w:t>_____________________________________________________________</w:t>
      </w:r>
    </w:p>
    <w:p w14:paraId="3FA9D304" w14:textId="77777777" w:rsidR="00560A89" w:rsidRDefault="00560A89" w:rsidP="00560A89">
      <w:pPr>
        <w:spacing w:line="240" w:lineRule="auto"/>
        <w:rPr>
          <w:rFonts w:eastAsia="Arial" w:cs="Arial"/>
          <w:color w:val="000000" w:themeColor="text1"/>
        </w:rPr>
      </w:pPr>
    </w:p>
    <w:p w14:paraId="7111095B" w14:textId="77777777" w:rsidR="00560A89" w:rsidRDefault="00560A89" w:rsidP="00560A89">
      <w:pPr>
        <w:spacing w:line="240" w:lineRule="auto"/>
        <w:rPr>
          <w:rFonts w:eastAsia="Arial" w:cs="Arial"/>
          <w:color w:val="000000" w:themeColor="text1"/>
        </w:rPr>
      </w:pPr>
      <w:proofErr w:type="gramStart"/>
      <w:r w:rsidRPr="0102286A">
        <w:rPr>
          <w:rFonts w:eastAsia="Arial" w:cs="Arial"/>
          <w:caps/>
          <w:color w:val="000000" w:themeColor="text1"/>
        </w:rPr>
        <w:t>APN:_</w:t>
      </w:r>
      <w:proofErr w:type="gramEnd"/>
      <w:r w:rsidRPr="0102286A">
        <w:rPr>
          <w:rFonts w:eastAsia="Arial" w:cs="Arial"/>
          <w:caps/>
          <w:color w:val="000000" w:themeColor="text1"/>
        </w:rPr>
        <w:t>__________________ APPLICANT NAME:________________________________________</w:t>
      </w:r>
    </w:p>
    <w:p w14:paraId="35A0DE26" w14:textId="77777777" w:rsidR="00560A89" w:rsidRDefault="00560A89" w:rsidP="00560A89">
      <w:pPr>
        <w:rPr>
          <w:rFonts w:cs="Arial"/>
          <w:b/>
          <w:bCs/>
          <w:caps/>
          <w:spacing w:val="20"/>
          <w:sz w:val="20"/>
          <w:szCs w:val="20"/>
        </w:rPr>
      </w:pPr>
    </w:p>
    <w:p w14:paraId="37556564" w14:textId="77777777" w:rsidR="00560A89" w:rsidRPr="00560A89" w:rsidRDefault="00560A89" w:rsidP="00560A89"/>
    <w:p w14:paraId="54FD23D0" w14:textId="545FFDC4" w:rsidR="00482A33" w:rsidRDefault="00482A33">
      <w:pPr>
        <w:rPr>
          <w:rFonts w:cs="Arial"/>
          <w:b/>
          <w:caps/>
          <w:spacing w:val="20"/>
          <w:sz w:val="20"/>
          <w:szCs w:val="20"/>
        </w:rPr>
      </w:pPr>
    </w:p>
    <w:p w14:paraId="2336C911" w14:textId="2D3B7891" w:rsidR="00B81CB6" w:rsidRPr="00742EE4" w:rsidRDefault="1B1055F0" w:rsidP="1B1055F0">
      <w:pPr>
        <w:pStyle w:val="Heading2"/>
        <w:numPr>
          <w:ilvl w:val="0"/>
          <w:numId w:val="2"/>
        </w:numPr>
        <w:spacing w:line="240" w:lineRule="auto"/>
        <w:jc w:val="left"/>
        <w:rPr>
          <w:rFonts w:ascii="Arial" w:hAnsi="Arial" w:cs="Arial"/>
        </w:rPr>
      </w:pPr>
      <w:r w:rsidRPr="1B1055F0">
        <w:rPr>
          <w:rFonts w:ascii="Arial" w:hAnsi="Arial" w:cs="Arial"/>
        </w:rPr>
        <w:t>ELECTRIFICATION</w:t>
      </w:r>
      <w:r w:rsidR="00C06AD0">
        <w:rPr>
          <w:rFonts w:ascii="Arial" w:hAnsi="Arial" w:cs="Arial"/>
        </w:rPr>
        <w:t xml:space="preserve"> </w:t>
      </w:r>
      <w:r w:rsidR="00C06AD0" w:rsidRPr="00C06AD0">
        <w:rPr>
          <w:rStyle w:val="InstructionsChar"/>
          <w:caps w:val="0"/>
        </w:rPr>
        <w:t>[modify as needed]</w:t>
      </w:r>
    </w:p>
    <w:p w14:paraId="65D2006E" w14:textId="46962826" w:rsidR="0077354E" w:rsidRDefault="4DC32CDA" w:rsidP="0077354E">
      <w:pPr>
        <w:pStyle w:val="CheckBoxL1"/>
      </w:pPr>
      <w:r>
        <w:t>The facility includes a commercial kitchen.  Both requirements below apply.</w:t>
      </w:r>
    </w:p>
    <w:p w14:paraId="6B665720" w14:textId="0E032F9E" w:rsidR="00C65023" w:rsidRPr="00C65023" w:rsidRDefault="199FB092" w:rsidP="00C65023">
      <w:pPr>
        <w:pStyle w:val="CheckBoxL2"/>
      </w:pPr>
      <w:r>
        <w:t>There are no natural gas appliances or equipment other than commercial food heat-processing equipment</w:t>
      </w:r>
    </w:p>
    <w:p w14:paraId="7FE84318" w14:textId="492FE2CC" w:rsidR="00C65023" w:rsidRDefault="0077354E" w:rsidP="00C65023">
      <w:pPr>
        <w:pStyle w:val="CheckBoxL2"/>
      </w:pPr>
      <w:r>
        <w:t>Each gas appliance or piece of equipment has</w:t>
      </w:r>
      <w:r w:rsidR="0082718A">
        <w:t xml:space="preserve"> a</w:t>
      </w:r>
      <w:r>
        <w:t xml:space="preserve"> dedicated circuit</w:t>
      </w:r>
      <w:r w:rsidR="0082718A">
        <w:t>,</w:t>
      </w:r>
      <w:r>
        <w:t xml:space="preserve"> terminating within three feet of the location</w:t>
      </w:r>
      <w:r w:rsidR="0082718A">
        <w:t>,</w:t>
      </w:r>
      <w:r>
        <w:t xml:space="preserve"> that has the capacity to power an equivalent piece of electric equipment</w:t>
      </w:r>
    </w:p>
    <w:p w14:paraId="039A3F82" w14:textId="77777777" w:rsidR="00C65023" w:rsidRDefault="00C65023" w:rsidP="00C65023">
      <w:pPr>
        <w:pStyle w:val="CheckBoxL2"/>
        <w:numPr>
          <w:ilvl w:val="0"/>
          <w:numId w:val="0"/>
        </w:numPr>
        <w:ind w:left="1080"/>
      </w:pPr>
    </w:p>
    <w:p w14:paraId="27504B3E" w14:textId="0142FD89" w:rsidR="00C65023" w:rsidRDefault="199FB092" w:rsidP="00C65023">
      <w:pPr>
        <w:pStyle w:val="CheckBoxL1"/>
      </w:pPr>
      <w:r>
        <w:t xml:space="preserve">The facility is an essential services facility. There </w:t>
      </w:r>
      <w:r w:rsidR="00842CFD">
        <w:t>are</w:t>
      </w:r>
      <w:r>
        <w:t xml:space="preserve"> no natural gas </w:t>
      </w:r>
      <w:proofErr w:type="gramStart"/>
      <w:r>
        <w:t>appliances</w:t>
      </w:r>
      <w:r w:rsidR="00842CFD">
        <w:t>,</w:t>
      </w:r>
      <w:r>
        <w:t xml:space="preserve">  equipment</w:t>
      </w:r>
      <w:proofErr w:type="gramEnd"/>
      <w:r w:rsidR="00842CFD">
        <w:t xml:space="preserve"> or gas infrastructure other than</w:t>
      </w:r>
      <w:r>
        <w:t xml:space="preserve"> other than gas-fired backup generation.</w:t>
      </w:r>
    </w:p>
    <w:p w14:paraId="341CAF6F" w14:textId="7D9ED34A" w:rsidR="00C65023" w:rsidRDefault="00C65023" w:rsidP="00C65023">
      <w:pPr>
        <w:pStyle w:val="CheckBoxL1"/>
        <w:numPr>
          <w:ilvl w:val="0"/>
          <w:numId w:val="0"/>
        </w:numPr>
        <w:ind w:left="720"/>
      </w:pPr>
    </w:p>
    <w:p w14:paraId="60E438D8" w14:textId="3102AEB7" w:rsidR="1428990B" w:rsidRDefault="1428990B" w:rsidP="1428990B">
      <w:pPr>
        <w:pStyle w:val="CheckBoxL1"/>
      </w:pPr>
      <w:r>
        <w:t>The facility is a hospital.</w:t>
      </w:r>
    </w:p>
    <w:p w14:paraId="4CC98719" w14:textId="187C49D1" w:rsidR="1428990B" w:rsidRDefault="1428990B" w:rsidP="1428990B">
      <w:pPr>
        <w:pStyle w:val="CheckBoxL1"/>
        <w:numPr>
          <w:ilvl w:val="0"/>
          <w:numId w:val="0"/>
        </w:numPr>
      </w:pPr>
    </w:p>
    <w:p w14:paraId="7FED3902" w14:textId="1EE10011" w:rsidR="1428990B" w:rsidRDefault="1428990B">
      <w:pPr>
        <w:pStyle w:val="CheckBoxL1"/>
      </w:pPr>
      <w:r>
        <w:t xml:space="preserve">This facility is a laboratory. </w:t>
      </w:r>
    </w:p>
    <w:p w14:paraId="193F97B7" w14:textId="6BB72963" w:rsidR="1428990B" w:rsidRDefault="1428990B" w:rsidP="00842CFD">
      <w:pPr>
        <w:pStyle w:val="CheckBoxL1"/>
        <w:numPr>
          <w:ilvl w:val="0"/>
          <w:numId w:val="0"/>
        </w:numPr>
      </w:pPr>
    </w:p>
    <w:p w14:paraId="26185BC1" w14:textId="79C835F8" w:rsidR="1428990B" w:rsidRDefault="1428990B">
      <w:pPr>
        <w:pStyle w:val="CheckBoxL1"/>
      </w:pPr>
      <w:r>
        <w:t>There is not an all-electric prescriptive compliance pathway for some of the building systems in this facility under the California Building Energy Efficiency Standards</w:t>
      </w:r>
    </w:p>
    <w:p w14:paraId="6F9ED6D7" w14:textId="77777777" w:rsidR="00C65023" w:rsidRDefault="00C65023" w:rsidP="00C65023">
      <w:pPr>
        <w:pStyle w:val="CheckBoxL2"/>
        <w:numPr>
          <w:ilvl w:val="0"/>
          <w:numId w:val="0"/>
        </w:numPr>
        <w:ind w:left="1080"/>
      </w:pPr>
    </w:p>
    <w:p w14:paraId="50DA91EA" w14:textId="700811FA" w:rsidR="00151928" w:rsidRDefault="00C65023" w:rsidP="00151928">
      <w:pPr>
        <w:pStyle w:val="CheckBoxL1"/>
      </w:pPr>
      <w:r>
        <w:t>The facility includes process loads that are not subject to the requirements of the California Energy Code, Title 24, Part 6.  There are no natural gas appliances or equipment other than gas-fired process equipment.</w:t>
      </w:r>
    </w:p>
    <w:p w14:paraId="0EDF9325" w14:textId="77777777" w:rsidR="0082718A" w:rsidRDefault="0082718A" w:rsidP="0082718A">
      <w:pPr>
        <w:pStyle w:val="CheckBoxL1"/>
        <w:numPr>
          <w:ilvl w:val="0"/>
          <w:numId w:val="0"/>
        </w:numPr>
        <w:ind w:left="720"/>
      </w:pPr>
    </w:p>
    <w:p w14:paraId="5CBE476C" w14:textId="4C23F89D" w:rsidR="003F41E1" w:rsidRPr="0068473A" w:rsidRDefault="003F41E1" w:rsidP="0068473A"/>
    <w:p w14:paraId="346B0227" w14:textId="0870BDFA" w:rsidR="00AD4CAF" w:rsidRPr="00AD4CAF" w:rsidRDefault="3D94574F" w:rsidP="00AD4CAF">
      <w:pPr>
        <w:pStyle w:val="Heading2"/>
        <w:numPr>
          <w:ilvl w:val="0"/>
          <w:numId w:val="2"/>
        </w:numPr>
        <w:spacing w:line="240" w:lineRule="auto"/>
        <w:jc w:val="left"/>
        <w:rPr>
          <w:rFonts w:ascii="Arial" w:hAnsi="Arial" w:cs="Arial"/>
          <w:szCs w:val="24"/>
        </w:rPr>
      </w:pPr>
      <w:r w:rsidRPr="00742EE4">
        <w:rPr>
          <w:rFonts w:ascii="Arial" w:hAnsi="Arial" w:cs="Arial"/>
          <w:szCs w:val="24"/>
        </w:rPr>
        <w:t xml:space="preserve">Electric Vehicle (EV) Charging </w:t>
      </w:r>
      <w:r w:rsidR="00C06AD0" w:rsidRPr="00C06AD0">
        <w:rPr>
          <w:rStyle w:val="InstructionsChar"/>
          <w:caps w:val="0"/>
        </w:rPr>
        <w:t>[modify as needed]</w:t>
      </w:r>
    </w:p>
    <w:p w14:paraId="5E9710D4" w14:textId="1528A397" w:rsidR="00AD4CAF" w:rsidRDefault="4DC32CDA" w:rsidP="0082718A">
      <w:pPr>
        <w:pStyle w:val="CheckBoxL1"/>
      </w:pPr>
      <w:r>
        <w:t xml:space="preserve">The local utility is unable to supply adequate power or the cost of additional local utility infrastructure improvements, directly related to the requirements, exceeds </w:t>
      </w:r>
      <w:r w:rsidRPr="4DC32CDA">
        <w:rPr>
          <w:rStyle w:val="InstructionsChar"/>
        </w:rPr>
        <w:t>[xx]</w:t>
      </w:r>
      <w:r w:rsidRPr="4DC32CDA">
        <w:rPr>
          <w:rStyle w:val="InstructionsChar"/>
          <w:b w:val="0"/>
          <w:bCs w:val="0"/>
          <w:color w:val="000000" w:themeColor="text1"/>
        </w:rPr>
        <w:t>$ per space</w:t>
      </w:r>
      <w:r>
        <w:rPr>
          <w:bCs w:val="0"/>
        </w:rPr>
        <w:t xml:space="preserve"> </w:t>
      </w:r>
      <w:r>
        <w:t>of the construction cost of the project.</w:t>
      </w:r>
    </w:p>
    <w:p w14:paraId="614F1110" w14:textId="38B47ABE" w:rsidR="00F55F49" w:rsidRDefault="00F55F49" w:rsidP="004A3926">
      <w:pPr>
        <w:pStyle w:val="CheckBoxL2"/>
        <w:numPr>
          <w:ilvl w:val="0"/>
          <w:numId w:val="0"/>
        </w:numPr>
        <w:ind w:left="1080" w:hanging="360"/>
      </w:pPr>
    </w:p>
    <w:p w14:paraId="7ED5A469" w14:textId="651144BB" w:rsidR="00560A89" w:rsidRDefault="00560A89" w:rsidP="004A3926">
      <w:pPr>
        <w:pStyle w:val="CheckBoxL2"/>
        <w:numPr>
          <w:ilvl w:val="0"/>
          <w:numId w:val="0"/>
        </w:numPr>
        <w:ind w:left="1080" w:hanging="360"/>
      </w:pPr>
    </w:p>
    <w:p w14:paraId="6286AC0C" w14:textId="63833AB3" w:rsidR="00560A89" w:rsidRDefault="00560A89" w:rsidP="004A3926">
      <w:pPr>
        <w:pStyle w:val="CheckBoxL2"/>
        <w:numPr>
          <w:ilvl w:val="0"/>
          <w:numId w:val="0"/>
        </w:numPr>
        <w:ind w:left="1080" w:hanging="360"/>
      </w:pPr>
    </w:p>
    <w:p w14:paraId="3C6FC5E9" w14:textId="2708502A" w:rsidR="00560A89" w:rsidRDefault="00560A89" w:rsidP="004A3926">
      <w:pPr>
        <w:pStyle w:val="CheckBoxL2"/>
        <w:numPr>
          <w:ilvl w:val="0"/>
          <w:numId w:val="0"/>
        </w:numPr>
        <w:ind w:left="1080" w:hanging="360"/>
      </w:pPr>
    </w:p>
    <w:p w14:paraId="04F830E8" w14:textId="4078D8FF" w:rsidR="00560A89" w:rsidRDefault="00560A89" w:rsidP="004A3926">
      <w:pPr>
        <w:pStyle w:val="CheckBoxL2"/>
        <w:numPr>
          <w:ilvl w:val="0"/>
          <w:numId w:val="0"/>
        </w:numPr>
        <w:ind w:left="1080" w:hanging="360"/>
      </w:pPr>
    </w:p>
    <w:p w14:paraId="7729889F" w14:textId="77777777" w:rsidR="00560A89" w:rsidRDefault="00560A89" w:rsidP="004A3926">
      <w:pPr>
        <w:pStyle w:val="CheckBoxL2"/>
        <w:numPr>
          <w:ilvl w:val="0"/>
          <w:numId w:val="0"/>
        </w:numPr>
        <w:ind w:left="1080" w:hanging="360"/>
      </w:pPr>
    </w:p>
    <w:p w14:paraId="75248929" w14:textId="77777777" w:rsidR="00833810" w:rsidRPr="0068473A" w:rsidRDefault="00833810" w:rsidP="00833810">
      <w:pPr>
        <w:pStyle w:val="Heading2"/>
        <w:numPr>
          <w:ilvl w:val="0"/>
          <w:numId w:val="2"/>
        </w:numPr>
        <w:spacing w:line="240" w:lineRule="auto"/>
        <w:jc w:val="left"/>
        <w:rPr>
          <w:rFonts w:ascii="Arial" w:hAnsi="Arial" w:cs="Arial"/>
          <w:szCs w:val="24"/>
        </w:rPr>
      </w:pPr>
      <w:r>
        <w:rPr>
          <w:rFonts w:ascii="Arial" w:hAnsi="Arial" w:cs="Arial"/>
          <w:szCs w:val="24"/>
        </w:rPr>
        <w:lastRenderedPageBreak/>
        <w:t>Verification</w:t>
      </w:r>
    </w:p>
    <w:p w14:paraId="15AEECF2" w14:textId="77777777" w:rsidR="00833810" w:rsidRPr="00C538A4" w:rsidRDefault="00833810" w:rsidP="00833810">
      <w:pPr>
        <w:spacing w:line="240" w:lineRule="auto"/>
        <w:ind w:left="360"/>
        <w:rPr>
          <w:rFonts w:cs="Arial"/>
          <w:spacing w:val="10"/>
        </w:rPr>
      </w:pPr>
    </w:p>
    <w:p w14:paraId="72C4CDE9" w14:textId="7B1DE87B" w:rsidR="00833810" w:rsidRPr="00C538A4" w:rsidRDefault="00846F3A" w:rsidP="00846F3A">
      <w:pPr>
        <w:spacing w:line="240" w:lineRule="auto"/>
        <w:ind w:left="360"/>
        <w:rPr>
          <w:rFonts w:cs="Arial"/>
          <w:i/>
          <w:iCs/>
          <w:color w:val="0070C0"/>
          <w:spacing w:val="10"/>
        </w:rPr>
      </w:pPr>
      <w:r w:rsidRPr="00C538A4">
        <w:rPr>
          <w:rFonts w:cs="Arial"/>
          <w:spacing w:val="10"/>
        </w:rPr>
        <w:t xml:space="preserve">This form has been completed by _________________(name) of ________________(company), the qualified </w:t>
      </w:r>
      <w:r w:rsidRPr="00FB415C">
        <w:rPr>
          <w:rStyle w:val="InstructionsChar"/>
        </w:rPr>
        <w:t>[specify credentials based on local practice, e.g., architect, engineer, project manager]</w:t>
      </w:r>
      <w:r>
        <w:rPr>
          <w:rFonts w:cs="Arial"/>
          <w:spacing w:val="10"/>
        </w:rPr>
        <w:t xml:space="preserve"> individual </w:t>
      </w:r>
      <w:r w:rsidRPr="00C538A4">
        <w:rPr>
          <w:rFonts w:cs="Arial"/>
          <w:spacing w:val="10"/>
        </w:rPr>
        <w:t xml:space="preserve">for the above listed project who verifies that it accurately represents the project plans. </w:t>
      </w:r>
      <w:r w:rsidRPr="00FB415C">
        <w:rPr>
          <w:rStyle w:val="InstructionsChar"/>
        </w:rPr>
        <w:t>[modify based on local verification requirements]</w:t>
      </w:r>
    </w:p>
    <w:p w14:paraId="031C6739" w14:textId="77777777" w:rsidR="00833810" w:rsidRPr="00C538A4" w:rsidRDefault="00833810" w:rsidP="00833810">
      <w:pPr>
        <w:spacing w:line="240" w:lineRule="auto"/>
        <w:ind w:left="360"/>
        <w:rPr>
          <w:rFonts w:cs="Arial"/>
          <w:i/>
          <w:iCs/>
          <w:color w:val="0070C0"/>
          <w:spacing w:val="10"/>
        </w:rPr>
      </w:pPr>
    </w:p>
    <w:p w14:paraId="73B0A7AE" w14:textId="77777777" w:rsidR="00833810" w:rsidRPr="00C538A4" w:rsidRDefault="00833810" w:rsidP="00833810">
      <w:pPr>
        <w:spacing w:line="240" w:lineRule="auto"/>
        <w:ind w:left="360"/>
        <w:rPr>
          <w:rFonts w:cs="Arial"/>
          <w:spacing w:val="10"/>
        </w:rPr>
      </w:pPr>
    </w:p>
    <w:p w14:paraId="5B1DC455" w14:textId="77777777" w:rsidR="00833810" w:rsidRPr="00C538A4" w:rsidRDefault="00833810" w:rsidP="00833810">
      <w:pPr>
        <w:spacing w:line="240" w:lineRule="auto"/>
        <w:ind w:left="360"/>
        <w:rPr>
          <w:rFonts w:cs="Arial"/>
          <w:spacing w:val="10"/>
        </w:rPr>
      </w:pPr>
      <w:r w:rsidRPr="00C538A4">
        <w:rPr>
          <w:rFonts w:cs="Arial"/>
          <w:spacing w:val="10"/>
        </w:rPr>
        <w:t>________________________________</w:t>
      </w:r>
      <w:r w:rsidRPr="00C538A4">
        <w:rPr>
          <w:rFonts w:cs="Arial"/>
          <w:spacing w:val="10"/>
        </w:rPr>
        <w:tab/>
      </w:r>
      <w:r w:rsidRPr="00C538A4">
        <w:rPr>
          <w:rFonts w:cs="Arial"/>
          <w:spacing w:val="10"/>
        </w:rPr>
        <w:tab/>
      </w:r>
      <w:r w:rsidRPr="00C538A4">
        <w:rPr>
          <w:rFonts w:cs="Arial"/>
          <w:spacing w:val="10"/>
        </w:rPr>
        <w:tab/>
        <w:t>______________</w:t>
      </w:r>
    </w:p>
    <w:p w14:paraId="40603D40" w14:textId="57C2D663" w:rsidR="00C23718" w:rsidRDefault="00833810" w:rsidP="0082718A">
      <w:pPr>
        <w:spacing w:line="240" w:lineRule="auto"/>
        <w:ind w:left="360"/>
        <w:rPr>
          <w:rFonts w:cs="Arial"/>
          <w:spacing w:val="10"/>
        </w:rPr>
      </w:pPr>
      <w:r w:rsidRPr="00C538A4">
        <w:rPr>
          <w:rFonts w:cs="Arial"/>
          <w:spacing w:val="10"/>
        </w:rPr>
        <w:t>Signature</w:t>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t>Dat</w:t>
      </w:r>
      <w:r w:rsidR="0082718A">
        <w:rPr>
          <w:rFonts w:cs="Arial"/>
          <w:spacing w:val="10"/>
        </w:rPr>
        <w:t>e</w:t>
      </w:r>
    </w:p>
    <w:p w14:paraId="68A77F09" w14:textId="7CC16BC2" w:rsidR="00560A89" w:rsidRDefault="00560A89" w:rsidP="0082718A">
      <w:pPr>
        <w:spacing w:line="240" w:lineRule="auto"/>
        <w:ind w:left="360"/>
        <w:rPr>
          <w:rFonts w:cs="Arial"/>
          <w:spacing w:val="10"/>
        </w:rPr>
      </w:pPr>
    </w:p>
    <w:p w14:paraId="234FFC78" w14:textId="4E955F56" w:rsidR="00560A89" w:rsidRDefault="00560A89" w:rsidP="0082718A">
      <w:pPr>
        <w:spacing w:line="240" w:lineRule="auto"/>
        <w:ind w:left="360"/>
        <w:rPr>
          <w:rFonts w:cs="Arial"/>
          <w:spacing w:val="10"/>
        </w:rPr>
      </w:pPr>
    </w:p>
    <w:p w14:paraId="5377349E" w14:textId="77777777" w:rsidR="00560A89" w:rsidRDefault="00560A89" w:rsidP="0082718A">
      <w:pPr>
        <w:spacing w:line="240" w:lineRule="auto"/>
        <w:ind w:left="360"/>
        <w:rPr>
          <w:rFonts w:cs="Arial"/>
          <w:spacing w:val="10"/>
        </w:rPr>
      </w:pPr>
    </w:p>
    <w:p w14:paraId="1A39D53D" w14:textId="20C59A72" w:rsidR="00E559F2" w:rsidRPr="0082718A" w:rsidRDefault="00275C3E" w:rsidP="00560A89">
      <w:pPr>
        <w:spacing w:after="200"/>
        <w:rPr>
          <w:rFonts w:cs="Arial"/>
          <w:spacing w:val="10"/>
        </w:rPr>
      </w:pPr>
      <w:r>
        <w:rPr>
          <w:rFonts w:cs="Arial"/>
          <w:noProof/>
          <w:spacing w:val="10"/>
        </w:rPr>
        <mc:AlternateContent>
          <mc:Choice Requires="wps">
            <w:drawing>
              <wp:anchor distT="0" distB="0" distL="114300" distR="114300" simplePos="0" relativeHeight="251662336" behindDoc="0" locked="0" layoutInCell="1" allowOverlap="1" wp14:anchorId="2915C151" wp14:editId="7B5BBA48">
                <wp:simplePos x="0" y="0"/>
                <wp:positionH relativeFrom="column">
                  <wp:posOffset>21265</wp:posOffset>
                </wp:positionH>
                <wp:positionV relativeFrom="paragraph">
                  <wp:posOffset>79921</wp:posOffset>
                </wp:positionV>
                <wp:extent cx="6326372" cy="2466754"/>
                <wp:effectExtent l="0" t="0" r="11430" b="10160"/>
                <wp:wrapNone/>
                <wp:docPr id="2" name="Text Box 2"/>
                <wp:cNvGraphicFramePr/>
                <a:graphic xmlns:a="http://schemas.openxmlformats.org/drawingml/2006/main">
                  <a:graphicData uri="http://schemas.microsoft.com/office/word/2010/wordprocessingShape">
                    <wps:wsp>
                      <wps:cNvSpPr txBox="1"/>
                      <wps:spPr>
                        <a:xfrm>
                          <a:off x="0" y="0"/>
                          <a:ext cx="6326372" cy="2466754"/>
                        </a:xfrm>
                        <a:prstGeom prst="rect">
                          <a:avLst/>
                        </a:prstGeom>
                        <a:solidFill>
                          <a:schemeClr val="lt1"/>
                        </a:solidFill>
                        <a:ln w="6350">
                          <a:solidFill>
                            <a:prstClr val="black"/>
                          </a:solidFill>
                        </a:ln>
                      </wps:spPr>
                      <wps:txbx>
                        <w:txbxContent>
                          <w:p w14:paraId="2478B53F" w14:textId="77777777" w:rsidR="00275C3E" w:rsidRPr="0030303B" w:rsidRDefault="00275C3E" w:rsidP="00275C3E">
                            <w:pPr>
                              <w:rPr>
                                <w:rFonts w:cs="Arial"/>
                              </w:rPr>
                            </w:pPr>
                            <w:r w:rsidRPr="0030303B">
                              <w:rPr>
                                <w:rFonts w:cs="Arial"/>
                              </w:rPr>
                              <w:t>RESERVED FOR USE BY BUILDING DEPARTMENT</w:t>
                            </w:r>
                          </w:p>
                          <w:p w14:paraId="45CDF5C6" w14:textId="77777777" w:rsidR="00275C3E" w:rsidRPr="0030303B" w:rsidRDefault="00275C3E" w:rsidP="00275C3E">
                            <w:pPr>
                              <w:rPr>
                                <w:rFonts w:cs="Arial"/>
                              </w:rPr>
                            </w:pPr>
                          </w:p>
                          <w:p w14:paraId="095A7623" w14:textId="77777777" w:rsidR="00275C3E" w:rsidRPr="0030303B" w:rsidRDefault="00275C3E" w:rsidP="00275C3E">
                            <w:pPr>
                              <w:pStyle w:val="ListParagraph"/>
                              <w:numPr>
                                <w:ilvl w:val="0"/>
                                <w:numId w:val="21"/>
                              </w:numPr>
                              <w:jc w:val="left"/>
                              <w:rPr>
                                <w:rFonts w:cs="Arial"/>
                              </w:rPr>
                            </w:pPr>
                            <w:r w:rsidRPr="0030303B">
                              <w:rPr>
                                <w:rFonts w:cs="Arial"/>
                              </w:rPr>
                              <w:t>Approved as Submitted</w:t>
                            </w:r>
                          </w:p>
                          <w:p w14:paraId="6E72E1F2" w14:textId="77777777" w:rsidR="00275C3E" w:rsidRPr="0030303B" w:rsidRDefault="00275C3E" w:rsidP="00275C3E">
                            <w:pPr>
                              <w:pStyle w:val="ListParagraph"/>
                              <w:numPr>
                                <w:ilvl w:val="0"/>
                                <w:numId w:val="21"/>
                              </w:numPr>
                              <w:jc w:val="left"/>
                              <w:rPr>
                                <w:rFonts w:cs="Arial"/>
                              </w:rPr>
                            </w:pPr>
                            <w:r w:rsidRPr="0030303B">
                              <w:rPr>
                                <w:rFonts w:cs="Arial"/>
                              </w:rPr>
                              <w:t>Approved as Marked Up</w:t>
                            </w:r>
                          </w:p>
                          <w:p w14:paraId="4852FAD2" w14:textId="77777777" w:rsidR="00275C3E" w:rsidRPr="0030303B" w:rsidRDefault="00275C3E" w:rsidP="00275C3E">
                            <w:pPr>
                              <w:pStyle w:val="ListParagraph"/>
                              <w:numPr>
                                <w:ilvl w:val="0"/>
                                <w:numId w:val="21"/>
                              </w:numPr>
                              <w:jc w:val="left"/>
                              <w:rPr>
                                <w:rFonts w:cs="Arial"/>
                              </w:rPr>
                            </w:pPr>
                            <w:r w:rsidRPr="0030303B">
                              <w:rPr>
                                <w:rFonts w:cs="Arial"/>
                              </w:rPr>
                              <w:t>Denied</w:t>
                            </w:r>
                          </w:p>
                          <w:p w14:paraId="326D3882" w14:textId="77777777" w:rsidR="00275C3E" w:rsidRPr="0030303B" w:rsidRDefault="00275C3E" w:rsidP="00275C3E">
                            <w:pPr>
                              <w:rPr>
                                <w:rFonts w:cs="Arial"/>
                              </w:rPr>
                            </w:pPr>
                          </w:p>
                          <w:p w14:paraId="231DB47C" w14:textId="77777777" w:rsidR="00275C3E" w:rsidRPr="0030303B" w:rsidRDefault="00275C3E" w:rsidP="00275C3E">
                            <w:pPr>
                              <w:rPr>
                                <w:rFonts w:cs="Arial"/>
                              </w:rPr>
                            </w:pPr>
                            <w:r w:rsidRPr="0030303B">
                              <w:rPr>
                                <w:rFonts w:cs="Arial"/>
                              </w:rPr>
                              <w:t>______________________________________</w:t>
                            </w:r>
                            <w:r w:rsidRPr="0030303B">
                              <w:rPr>
                                <w:rFonts w:cs="Arial"/>
                              </w:rPr>
                              <w:tab/>
                            </w:r>
                            <w:r w:rsidRPr="0030303B">
                              <w:rPr>
                                <w:rFonts w:cs="Arial"/>
                              </w:rPr>
                              <w:tab/>
                              <w:t>_________________</w:t>
                            </w:r>
                          </w:p>
                          <w:p w14:paraId="45A1CA0B" w14:textId="77777777" w:rsidR="00275C3E" w:rsidRPr="0030303B" w:rsidRDefault="00275C3E" w:rsidP="00275C3E">
                            <w:pPr>
                              <w:rPr>
                                <w:rFonts w:cs="Arial"/>
                              </w:rPr>
                            </w:pPr>
                            <w:r w:rsidRPr="0030303B">
                              <w:rPr>
                                <w:rFonts w:cs="Arial"/>
                              </w:rPr>
                              <w:t>Signature Plan Checker</w:t>
                            </w:r>
                            <w:r w:rsidRPr="0030303B">
                              <w:rPr>
                                <w:rFonts w:cs="Arial"/>
                              </w:rPr>
                              <w:tab/>
                            </w:r>
                            <w:r w:rsidRPr="0030303B">
                              <w:rPr>
                                <w:rFonts w:cs="Arial"/>
                              </w:rPr>
                              <w:tab/>
                            </w:r>
                            <w:r w:rsidRPr="0030303B">
                              <w:rPr>
                                <w:rFonts w:cs="Arial"/>
                              </w:rPr>
                              <w:tab/>
                            </w:r>
                            <w:r w:rsidRPr="0030303B">
                              <w:rPr>
                                <w:rFonts w:cs="Arial"/>
                              </w:rPr>
                              <w:tab/>
                            </w:r>
                            <w:r w:rsidRPr="0030303B">
                              <w:rPr>
                                <w:rFonts w:cs="Arial"/>
                              </w:rPr>
                              <w:tab/>
                              <w:t>Date</w:t>
                            </w:r>
                          </w:p>
                          <w:p w14:paraId="6AD0EF65" w14:textId="77777777" w:rsidR="00275C3E" w:rsidRPr="0030303B" w:rsidRDefault="00275C3E" w:rsidP="00275C3E">
                            <w:pPr>
                              <w:rPr>
                                <w:rFonts w:cs="Arial"/>
                              </w:rPr>
                            </w:pPr>
                          </w:p>
                          <w:p w14:paraId="6C7CE901" w14:textId="77777777" w:rsidR="00275C3E" w:rsidRPr="0030303B" w:rsidRDefault="00275C3E" w:rsidP="00275C3E">
                            <w:pPr>
                              <w:rPr>
                                <w:rFonts w:cs="Arial"/>
                              </w:rPr>
                            </w:pPr>
                            <w:r w:rsidRPr="0030303B">
                              <w:rPr>
                                <w:rFonts w:cs="Arial"/>
                              </w:rPr>
                              <w:t>______________________________________</w:t>
                            </w:r>
                          </w:p>
                          <w:p w14:paraId="0F03BA2F" w14:textId="77777777" w:rsidR="00275C3E" w:rsidRPr="0030303B" w:rsidRDefault="00275C3E" w:rsidP="00275C3E">
                            <w:pPr>
                              <w:rPr>
                                <w:rFonts w:cs="Arial"/>
                              </w:rPr>
                            </w:pPr>
                            <w:r w:rsidRPr="0030303B">
                              <w:rPr>
                                <w:rFonts w:cs="Arial"/>
                              </w:rPr>
                              <w:t>Printed Name</w:t>
                            </w:r>
                            <w:r>
                              <w:rPr>
                                <w:rFonts w:cs="Arial"/>
                              </w:rPr>
                              <w:t xml:space="preserve"> Plan Checker</w:t>
                            </w:r>
                          </w:p>
                          <w:p w14:paraId="770B8E3D" w14:textId="77777777" w:rsidR="00275C3E" w:rsidRDefault="00275C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6D3813D5">
              <v:shapetype id="_x0000_t202" coordsize="21600,21600" o:spt="202" path="m,l,21600r21600,l21600,xe" w14:anchorId="2915C151">
                <v:stroke joinstyle="miter"/>
                <v:path gradientshapeok="t" o:connecttype="rect"/>
              </v:shapetype>
              <v:shape id="Text Box 2" style="position:absolute;margin-left:1.65pt;margin-top:6.3pt;width:498.15pt;height:194.2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">
                <v:textbox>
                  <w:txbxContent>
                    <w:p w:rsidRPr="0030303B" w:rsidR="00275C3E" w:rsidP="00275C3E" w:rsidRDefault="00275C3E" w14:paraId="6B22CC0D" w14:textId="77777777">
                      <w:pPr>
                        <w:rPr>
                          <w:rFonts w:cs="Arial"/>
                        </w:rPr>
                      </w:pPr>
                      <w:r w:rsidRPr="0030303B">
                        <w:rPr>
                          <w:rFonts w:cs="Arial"/>
                        </w:rPr>
                        <w:t>RESERVED FOR USE BY BUILDING DEPARTMENT</w:t>
                      </w:r>
                    </w:p>
                    <w:p w:rsidRPr="0030303B" w:rsidR="00275C3E" w:rsidP="00275C3E" w:rsidRDefault="00275C3E" w14:paraId="672A6659" w14:textId="77777777">
                      <w:pPr>
                        <w:rPr>
                          <w:rFonts w:cs="Arial"/>
                        </w:rPr>
                      </w:pPr>
                    </w:p>
                    <w:p w:rsidRPr="0030303B" w:rsidR="00275C3E" w:rsidP="00275C3E" w:rsidRDefault="00275C3E" w14:paraId="58EDB162" w14:textId="77777777">
                      <w:pPr>
                        <w:pStyle w:val="ListParagraph"/>
                        <w:numPr>
                          <w:ilvl w:val="0"/>
                          <w:numId w:val="21"/>
                        </w:numPr>
                        <w:jc w:val="left"/>
                        <w:rPr>
                          <w:rFonts w:cs="Arial"/>
                        </w:rPr>
                      </w:pPr>
                      <w:r w:rsidRPr="0030303B">
                        <w:rPr>
                          <w:rFonts w:cs="Arial"/>
                        </w:rPr>
                        <w:t>Approved as Submitted</w:t>
                      </w:r>
                    </w:p>
                    <w:p w:rsidRPr="0030303B" w:rsidR="00275C3E" w:rsidP="00275C3E" w:rsidRDefault="00275C3E" w14:paraId="2D4A7A2A" w14:textId="77777777">
                      <w:pPr>
                        <w:pStyle w:val="ListParagraph"/>
                        <w:numPr>
                          <w:ilvl w:val="0"/>
                          <w:numId w:val="21"/>
                        </w:numPr>
                        <w:jc w:val="left"/>
                        <w:rPr>
                          <w:rFonts w:cs="Arial"/>
                        </w:rPr>
                      </w:pPr>
                      <w:r w:rsidRPr="0030303B">
                        <w:rPr>
                          <w:rFonts w:cs="Arial"/>
                        </w:rPr>
                        <w:t>Approved as Marked Up</w:t>
                      </w:r>
                    </w:p>
                    <w:p w:rsidRPr="0030303B" w:rsidR="00275C3E" w:rsidP="00275C3E" w:rsidRDefault="00275C3E" w14:paraId="2964E62F" w14:textId="77777777">
                      <w:pPr>
                        <w:pStyle w:val="ListParagraph"/>
                        <w:numPr>
                          <w:ilvl w:val="0"/>
                          <w:numId w:val="21"/>
                        </w:numPr>
                        <w:jc w:val="left"/>
                        <w:rPr>
                          <w:rFonts w:cs="Arial"/>
                        </w:rPr>
                      </w:pPr>
                      <w:r w:rsidRPr="0030303B">
                        <w:rPr>
                          <w:rFonts w:cs="Arial"/>
                        </w:rPr>
                        <w:t>Denied</w:t>
                      </w:r>
                    </w:p>
                    <w:p w:rsidRPr="0030303B" w:rsidR="00275C3E" w:rsidP="00275C3E" w:rsidRDefault="00275C3E" w14:paraId="0A37501D" w14:textId="77777777">
                      <w:pPr>
                        <w:rPr>
                          <w:rFonts w:cs="Arial"/>
                        </w:rPr>
                      </w:pPr>
                    </w:p>
                    <w:p w:rsidRPr="0030303B" w:rsidR="00275C3E" w:rsidP="00275C3E" w:rsidRDefault="00275C3E" w14:paraId="5911AC6C" w14:textId="77777777">
                      <w:pPr>
                        <w:rPr>
                          <w:rFonts w:cs="Arial"/>
                        </w:rPr>
                      </w:pPr>
                      <w:r w:rsidRPr="0030303B">
                        <w:rPr>
                          <w:rFonts w:cs="Arial"/>
                        </w:rPr>
                        <w:t>______________________________________</w:t>
                      </w:r>
                      <w:r w:rsidRPr="0030303B">
                        <w:rPr>
                          <w:rFonts w:cs="Arial"/>
                        </w:rPr>
                        <w:tab/>
                      </w:r>
                      <w:r w:rsidRPr="0030303B">
                        <w:rPr>
                          <w:rFonts w:cs="Arial"/>
                        </w:rPr>
                        <w:tab/>
                      </w:r>
                      <w:r w:rsidRPr="0030303B">
                        <w:rPr>
                          <w:rFonts w:cs="Arial"/>
                        </w:rPr>
                        <w:t>_________________</w:t>
                      </w:r>
                    </w:p>
                    <w:p w:rsidRPr="0030303B" w:rsidR="00275C3E" w:rsidP="00275C3E" w:rsidRDefault="00275C3E" w14:paraId="1E105F53" w14:textId="77777777">
                      <w:pPr>
                        <w:rPr>
                          <w:rFonts w:cs="Arial"/>
                        </w:rPr>
                      </w:pPr>
                      <w:r w:rsidRPr="0030303B">
                        <w:rPr>
                          <w:rFonts w:cs="Arial"/>
                        </w:rPr>
                        <w:t>Signature Plan Checker</w:t>
                      </w:r>
                      <w:r w:rsidRPr="0030303B">
                        <w:rPr>
                          <w:rFonts w:cs="Arial"/>
                        </w:rPr>
                        <w:tab/>
                      </w:r>
                      <w:r w:rsidRPr="0030303B">
                        <w:rPr>
                          <w:rFonts w:cs="Arial"/>
                        </w:rPr>
                        <w:tab/>
                      </w:r>
                      <w:r w:rsidRPr="0030303B">
                        <w:rPr>
                          <w:rFonts w:cs="Arial"/>
                        </w:rPr>
                        <w:tab/>
                      </w:r>
                      <w:r w:rsidRPr="0030303B">
                        <w:rPr>
                          <w:rFonts w:cs="Arial"/>
                        </w:rPr>
                        <w:tab/>
                      </w:r>
                      <w:r w:rsidRPr="0030303B">
                        <w:rPr>
                          <w:rFonts w:cs="Arial"/>
                        </w:rPr>
                        <w:tab/>
                      </w:r>
                      <w:r w:rsidRPr="0030303B">
                        <w:rPr>
                          <w:rFonts w:cs="Arial"/>
                        </w:rPr>
                        <w:t>Date</w:t>
                      </w:r>
                    </w:p>
                    <w:p w:rsidRPr="0030303B" w:rsidR="00275C3E" w:rsidP="00275C3E" w:rsidRDefault="00275C3E" w14:paraId="5DAB6C7B" w14:textId="77777777">
                      <w:pPr>
                        <w:rPr>
                          <w:rFonts w:cs="Arial"/>
                        </w:rPr>
                      </w:pPr>
                    </w:p>
                    <w:p w:rsidRPr="0030303B" w:rsidR="00275C3E" w:rsidP="00275C3E" w:rsidRDefault="00275C3E" w14:paraId="788AB355" w14:textId="77777777">
                      <w:pPr>
                        <w:rPr>
                          <w:rFonts w:cs="Arial"/>
                        </w:rPr>
                      </w:pPr>
                      <w:r w:rsidRPr="0030303B">
                        <w:rPr>
                          <w:rFonts w:cs="Arial"/>
                        </w:rPr>
                        <w:t>______________________________________</w:t>
                      </w:r>
                    </w:p>
                    <w:p w:rsidRPr="0030303B" w:rsidR="00275C3E" w:rsidP="00275C3E" w:rsidRDefault="00275C3E" w14:paraId="6B30F9F2" w14:textId="77777777">
                      <w:pPr>
                        <w:rPr>
                          <w:rFonts w:cs="Arial"/>
                        </w:rPr>
                      </w:pPr>
                      <w:r w:rsidRPr="0030303B">
                        <w:rPr>
                          <w:rFonts w:cs="Arial"/>
                        </w:rPr>
                        <w:t>Printed Name</w:t>
                      </w:r>
                      <w:r>
                        <w:rPr>
                          <w:rFonts w:cs="Arial"/>
                        </w:rPr>
                        <w:t xml:space="preserve"> Plan Checker</w:t>
                      </w:r>
                    </w:p>
                    <w:p w:rsidR="00275C3E" w:rsidRDefault="00275C3E" w14:paraId="02EB378F" w14:textId="77777777"/>
                  </w:txbxContent>
                </v:textbox>
              </v:shape>
            </w:pict>
          </mc:Fallback>
        </mc:AlternateContent>
      </w:r>
    </w:p>
    <w:sectPr w:rsidR="00E559F2" w:rsidRPr="0082718A" w:rsidSect="006C785F">
      <w:headerReference w:type="default" r:id="rId10"/>
      <w:footerReference w:type="default" r:id="rId11"/>
      <w:headerReference w:type="first" r:id="rId12"/>
      <w:footerReference w:type="first" r:id="rId13"/>
      <w:pgSz w:w="12240" w:h="15840"/>
      <w:pgMar w:top="720" w:right="720" w:bottom="720" w:left="720" w:header="14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7311" w14:textId="77777777" w:rsidR="00C37EC6" w:rsidRDefault="00C37EC6" w:rsidP="00482A33">
      <w:pPr>
        <w:spacing w:line="240" w:lineRule="auto"/>
      </w:pPr>
      <w:r>
        <w:separator/>
      </w:r>
    </w:p>
  </w:endnote>
  <w:endnote w:type="continuationSeparator" w:id="0">
    <w:p w14:paraId="34BFF9FB" w14:textId="77777777" w:rsidR="00C37EC6" w:rsidRDefault="00C37EC6" w:rsidP="00482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84735929"/>
      <w:docPartObj>
        <w:docPartGallery w:val="Page Numbers (Bottom of Page)"/>
        <w:docPartUnique/>
      </w:docPartObj>
    </w:sdtPr>
    <w:sdtEndPr>
      <w:rPr>
        <w:noProof/>
      </w:rPr>
    </w:sdtEndPr>
    <w:sdtContent>
      <w:p w14:paraId="4814433D" w14:textId="70D0AD63" w:rsidR="00FE67FC" w:rsidRPr="00973E66" w:rsidRDefault="00153677" w:rsidP="00E716F6">
        <w:pPr>
          <w:pStyle w:val="Footer"/>
          <w:tabs>
            <w:tab w:val="clear" w:pos="9360"/>
            <w:tab w:val="left" w:pos="0"/>
            <w:tab w:val="right" w:pos="10080"/>
          </w:tabs>
          <w:jc w:val="right"/>
          <w:rPr>
            <w:sz w:val="18"/>
            <w:szCs w:val="18"/>
          </w:rPr>
        </w:pPr>
        <w:r>
          <w:rPr>
            <w:sz w:val="18"/>
            <w:szCs w:val="18"/>
          </w:rPr>
          <w:t>January 2023</w:t>
        </w:r>
        <w:r w:rsidR="00973E66" w:rsidRPr="00973E66">
          <w:rPr>
            <w:sz w:val="18"/>
            <w:szCs w:val="18"/>
          </w:rPr>
          <w:tab/>
        </w:r>
        <w:r w:rsidR="00973E66" w:rsidRPr="00973E66">
          <w:rPr>
            <w:sz w:val="18"/>
            <w:szCs w:val="18"/>
          </w:rPr>
          <w:tab/>
        </w:r>
        <w:r w:rsidR="00FE67FC" w:rsidRPr="00973E66">
          <w:rPr>
            <w:sz w:val="18"/>
            <w:szCs w:val="18"/>
          </w:rPr>
          <w:fldChar w:fldCharType="begin"/>
        </w:r>
        <w:r w:rsidR="00FE67FC" w:rsidRPr="00973E66">
          <w:rPr>
            <w:sz w:val="18"/>
            <w:szCs w:val="18"/>
          </w:rPr>
          <w:instrText xml:space="preserve"> PAGE   \* MERGEFORMAT </w:instrText>
        </w:r>
        <w:r w:rsidR="00FE67FC" w:rsidRPr="00973E66">
          <w:rPr>
            <w:sz w:val="18"/>
            <w:szCs w:val="18"/>
          </w:rPr>
          <w:fldChar w:fldCharType="separate"/>
        </w:r>
        <w:r w:rsidR="00FE67FC" w:rsidRPr="00973E66">
          <w:rPr>
            <w:noProof/>
            <w:sz w:val="18"/>
            <w:szCs w:val="18"/>
          </w:rPr>
          <w:t>2</w:t>
        </w:r>
        <w:r w:rsidR="00FE67FC" w:rsidRPr="00973E66">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142A" w14:textId="77777777" w:rsidR="00CB3FEA" w:rsidRPr="00C61D84" w:rsidRDefault="00CB3FEA" w:rsidP="00CB3FEA">
    <w:pPr>
      <w:textAlignment w:val="baseline"/>
      <w:rPr>
        <w:rStyle w:val="eop"/>
        <w:rFonts w:ascii="Segoe UI" w:hAnsi="Segoe UI" w:cs="Segoe UI"/>
        <w:b/>
        <w:bCs/>
        <w:sz w:val="21"/>
        <w:szCs w:val="21"/>
      </w:rPr>
    </w:pPr>
    <w:r w:rsidRPr="00C61D84">
      <w:rPr>
        <w:rFonts w:cs="Arial"/>
        <w:b/>
        <w:bCs/>
        <w:i/>
        <w:iCs/>
        <w:color w:val="0070C0"/>
        <w:sz w:val="21"/>
        <w:szCs w:val="21"/>
      </w:rPr>
      <w:t>This document is intended as a compliance tool for typical 2022 local reach codes.  It should be modified to suit local requirements (especially blue italicized text).</w:t>
    </w:r>
    <w:r w:rsidRPr="00C61D84">
      <w:rPr>
        <w:rStyle w:val="eop"/>
        <w:rFonts w:cs="Arial"/>
        <w:b/>
        <w:bCs/>
        <w:sz w:val="21"/>
        <w:szCs w:val="21"/>
      </w:rPr>
      <w:t> </w:t>
    </w:r>
    <w:r w:rsidRPr="00C61D84">
      <w:rPr>
        <w:rStyle w:val="eop"/>
        <w:rFonts w:cs="Arial"/>
        <w:b/>
        <w:bCs/>
        <w:color w:val="0070C0"/>
        <w:sz w:val="21"/>
        <w:szCs w:val="21"/>
      </w:rPr>
      <w:t>DELETE ALL BLUE TEXT BEFORE PUBLISHING</w:t>
    </w:r>
  </w:p>
  <w:p w14:paraId="6AACCCBC" w14:textId="70DB5610" w:rsidR="00482A33" w:rsidRDefault="00CB3FEA" w:rsidP="00CB3FEA">
    <w:pPr>
      <w:pStyle w:val="Footer"/>
      <w:jc w:val="center"/>
    </w:pPr>
    <w:r w:rsidRPr="00C61D84">
      <w:rPr>
        <w:rFonts w:cs="Arial"/>
        <w:b/>
        <w:bCs/>
        <w:i/>
        <w:iCs/>
        <w:color w:val="0070C0"/>
        <w:sz w:val="21"/>
        <w:szCs w:val="21"/>
      </w:rPr>
      <w:t>Version 1.0,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ADA5" w14:textId="77777777" w:rsidR="00C37EC6" w:rsidRDefault="00C37EC6" w:rsidP="00482A33">
      <w:pPr>
        <w:spacing w:line="240" w:lineRule="auto"/>
      </w:pPr>
      <w:r>
        <w:separator/>
      </w:r>
    </w:p>
  </w:footnote>
  <w:footnote w:type="continuationSeparator" w:id="0">
    <w:p w14:paraId="79FE4BC2" w14:textId="77777777" w:rsidR="00C37EC6" w:rsidRDefault="00C37EC6" w:rsidP="00482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0600762" w14:paraId="3273F2F4" w14:textId="77777777" w:rsidTr="60600762">
      <w:trPr>
        <w:trHeight w:val="300"/>
      </w:trPr>
      <w:tc>
        <w:tcPr>
          <w:tcW w:w="3600" w:type="dxa"/>
        </w:tcPr>
        <w:p w14:paraId="74FACEA3" w14:textId="2400DBC5" w:rsidR="60600762" w:rsidRDefault="60600762" w:rsidP="60600762">
          <w:pPr>
            <w:pStyle w:val="Header"/>
            <w:ind w:left="-115"/>
          </w:pPr>
        </w:p>
      </w:tc>
      <w:tc>
        <w:tcPr>
          <w:tcW w:w="3600" w:type="dxa"/>
        </w:tcPr>
        <w:p w14:paraId="4AE7C382" w14:textId="147517E2" w:rsidR="60600762" w:rsidRDefault="60600762" w:rsidP="60600762">
          <w:pPr>
            <w:pStyle w:val="Header"/>
            <w:jc w:val="center"/>
          </w:pPr>
        </w:p>
      </w:tc>
      <w:tc>
        <w:tcPr>
          <w:tcW w:w="3600" w:type="dxa"/>
        </w:tcPr>
        <w:p w14:paraId="430100AF" w14:textId="49C67414" w:rsidR="60600762" w:rsidRDefault="60600762" w:rsidP="60600762">
          <w:pPr>
            <w:pStyle w:val="Header"/>
            <w:ind w:right="-115"/>
            <w:jc w:val="right"/>
          </w:pPr>
        </w:p>
      </w:tc>
    </w:tr>
  </w:tbl>
  <w:p w14:paraId="7D92F4C1" w14:textId="063F525F" w:rsidR="60600762" w:rsidRDefault="60600762" w:rsidP="60600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934F" w14:textId="1A9C45AD" w:rsidR="006C785F" w:rsidRDefault="006C785F">
    <w:pPr>
      <w:pStyle w:val="Header"/>
    </w:pPr>
    <w:r>
      <w:rPr>
        <w:rFonts w:cs="Arial"/>
        <w:noProof/>
        <w:spacing w:val="5"/>
        <w:sz w:val="36"/>
        <w:szCs w:val="36"/>
      </w:rPr>
      <mc:AlternateContent>
        <mc:Choice Requires="wps">
          <w:drawing>
            <wp:anchor distT="0" distB="0" distL="114300" distR="114300" simplePos="0" relativeHeight="251660288" behindDoc="0" locked="0" layoutInCell="1" allowOverlap="1" wp14:anchorId="5504894A" wp14:editId="6DF295A1">
              <wp:simplePos x="0" y="0"/>
              <wp:positionH relativeFrom="column">
                <wp:posOffset>-58366</wp:posOffset>
              </wp:positionH>
              <wp:positionV relativeFrom="paragraph">
                <wp:posOffset>-707390</wp:posOffset>
              </wp:positionV>
              <wp:extent cx="1264920" cy="818515"/>
              <wp:effectExtent l="12700" t="12700" r="17780" b="6985"/>
              <wp:wrapNone/>
              <wp:docPr id="5" name="Oval 5"/>
              <wp:cNvGraphicFramePr/>
              <a:graphic xmlns:a="http://schemas.openxmlformats.org/drawingml/2006/main">
                <a:graphicData uri="http://schemas.microsoft.com/office/word/2010/wordprocessingShape">
                  <wps:wsp>
                    <wps:cNvSpPr/>
                    <wps:spPr>
                      <a:xfrm>
                        <a:off x="0" y="0"/>
                        <a:ext cx="1264920" cy="8185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374AF3" w14:textId="77777777" w:rsidR="006C785F" w:rsidRDefault="006C785F" w:rsidP="006C785F">
                          <w:pPr>
                            <w:jc w:val="center"/>
                          </w:pPr>
                          <w:r>
                            <w:t>LOCAL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4894A" id="Oval 5" o:spid="_x0000_s1027" style="position:absolute;margin-left:-4.6pt;margin-top:-55.7pt;width:99.6pt;height:6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" fillcolor="#4f81bd [3204]" strokecolor="#243f60 [1604]" strokeweight="2pt">
              <v:textbox>
                <w:txbxContent>
                  <w:p w14:paraId="6A374AF3" w14:textId="77777777" w:rsidR="006C785F" w:rsidRDefault="006C785F" w:rsidP="006C785F">
                    <w:pPr>
                      <w:jc w:val="center"/>
                    </w:pPr>
                    <w:r>
                      <w:t>LOCAL LOGO</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76406179" wp14:editId="5153F185">
              <wp:simplePos x="0" y="0"/>
              <wp:positionH relativeFrom="column">
                <wp:posOffset>401955</wp:posOffset>
              </wp:positionH>
              <wp:positionV relativeFrom="page">
                <wp:posOffset>294248</wp:posOffset>
              </wp:positionV>
              <wp:extent cx="6575425" cy="62230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575425" cy="622300"/>
                      </a:xfrm>
                      <a:prstGeom prst="rect">
                        <a:avLst/>
                      </a:prstGeom>
                      <a:solidFill>
                        <a:schemeClr val="accent1">
                          <a:lumMod val="60000"/>
                          <a:lumOff val="40000"/>
                        </a:schemeClr>
                      </a:solidFill>
                      <a:ln w="6350">
                        <a:noFill/>
                      </a:ln>
                    </wps:spPr>
                    <wps:txbx>
                      <w:txbxContent>
                        <w:p w14:paraId="57BF70A6" w14:textId="77777777" w:rsidR="006C785F" w:rsidRPr="00827F8D" w:rsidRDefault="006C785F" w:rsidP="006C785F">
                          <w:pPr>
                            <w:jc w:val="right"/>
                            <w:rPr>
                              <w:sz w:val="36"/>
                              <w:szCs w:val="36"/>
                            </w:rPr>
                          </w:pPr>
                          <w:r w:rsidRPr="00827F8D">
                            <w:rPr>
                              <w:sz w:val="36"/>
                              <w:szCs w:val="36"/>
                            </w:rPr>
                            <w:t xml:space="preserve">LOCAL BUILDING DECARBONIZATION CHECKLIST </w:t>
                          </w:r>
                        </w:p>
                        <w:p w14:paraId="665182CB" w14:textId="100B59E0" w:rsidR="006C785F" w:rsidRDefault="006C785F" w:rsidP="006C785F">
                          <w:pPr>
                            <w:jc w:val="right"/>
                          </w:pPr>
                          <w:r w:rsidRPr="006C785F">
                            <w:t>EXCEPTIONS FOR NONRESIDENTIAL NEW CONSTRUCTION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406179" id="_x0000_t202" coordsize="21600,21600" o:spt="202" path="m,l,21600r21600,l21600,xe">
              <v:stroke joinstyle="miter"/>
              <v:path gradientshapeok="t" o:connecttype="rect"/>
            </v:shapetype>
            <v:shape id="Text Box 3" o:spid="_x0000_s1028" type="#_x0000_t202" style="position:absolute;margin-left:31.65pt;margin-top:23.15pt;width:517.75pt;height:49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" fillcolor="#95b3d7 [1940]" stroked="f" strokeweight=".5pt">
              <v:textbox style="mso-fit-shape-to-text:t">
                <w:txbxContent>
                  <w:p w14:paraId="57BF70A6" w14:textId="77777777" w:rsidR="006C785F" w:rsidRPr="00827F8D" w:rsidRDefault="006C785F" w:rsidP="006C785F">
                    <w:pPr>
                      <w:jc w:val="right"/>
                      <w:rPr>
                        <w:sz w:val="36"/>
                        <w:szCs w:val="36"/>
                      </w:rPr>
                    </w:pPr>
                    <w:r w:rsidRPr="00827F8D">
                      <w:rPr>
                        <w:sz w:val="36"/>
                        <w:szCs w:val="36"/>
                      </w:rPr>
                      <w:t xml:space="preserve">LOCAL BUILDING DECARBONIZATION CHECKLIST </w:t>
                    </w:r>
                  </w:p>
                  <w:p w14:paraId="665182CB" w14:textId="100B59E0" w:rsidR="006C785F" w:rsidRDefault="006C785F" w:rsidP="006C785F">
                    <w:pPr>
                      <w:jc w:val="right"/>
                    </w:pPr>
                    <w:r w:rsidRPr="006C785F">
                      <w:t>EXCEPTIONS FOR NONRESIDENTIAL NEW CONSTRUCTION</w:t>
                    </w:r>
                    <w:r>
                      <w:t xml:space="preserve">  </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858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8AF3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66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6294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41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549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56A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084D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7E2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7E7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646"/>
    <w:multiLevelType w:val="hybridMultilevel"/>
    <w:tmpl w:val="0D2257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0C27729E"/>
    <w:multiLevelType w:val="hybridMultilevel"/>
    <w:tmpl w:val="A2566E6C"/>
    <w:lvl w:ilvl="0" w:tplc="E2569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9D5E66"/>
    <w:multiLevelType w:val="hybridMultilevel"/>
    <w:tmpl w:val="4F1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01615"/>
    <w:multiLevelType w:val="hybridMultilevel"/>
    <w:tmpl w:val="32F08614"/>
    <w:lvl w:ilvl="0" w:tplc="04090001">
      <w:start w:val="1"/>
      <w:numFmt w:val="bullet"/>
      <w:lvlText w:val=""/>
      <w:lvlJc w:val="left"/>
      <w:pPr>
        <w:ind w:left="720" w:hanging="360"/>
      </w:pPr>
      <w:rPr>
        <w:rFonts w:ascii="Symbol" w:hAnsi="Symbol" w:hint="default"/>
      </w:rPr>
    </w:lvl>
    <w:lvl w:ilvl="1" w:tplc="50C641DE">
      <w:start w:val="1"/>
      <w:numFmt w:val="bullet"/>
      <w:pStyle w:val="CheckBoxL4"/>
      <w:lvlText w:val=""/>
      <w:lvlJc w:val="left"/>
      <w:pPr>
        <w:ind w:left="1440" w:hanging="360"/>
      </w:pPr>
      <w:rPr>
        <w:rFonts w:ascii="Wingdings" w:hAnsi="Wingdings" w:hint="default"/>
      </w:rPr>
    </w:lvl>
    <w:lvl w:ilvl="2" w:tplc="F9E0C3F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B42C0"/>
    <w:multiLevelType w:val="hybridMultilevel"/>
    <w:tmpl w:val="20A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B0D03"/>
    <w:multiLevelType w:val="hybridMultilevel"/>
    <w:tmpl w:val="CA0AA0A4"/>
    <w:lvl w:ilvl="0" w:tplc="F9E0C3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E4F34"/>
    <w:multiLevelType w:val="multilevel"/>
    <w:tmpl w:val="6E0C409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7" w15:restartNumberingAfterBreak="0">
    <w:nsid w:val="721D1EE1"/>
    <w:multiLevelType w:val="hybridMultilevel"/>
    <w:tmpl w:val="1136A3F4"/>
    <w:lvl w:ilvl="0" w:tplc="5712C104">
      <w:start w:val="1"/>
      <w:numFmt w:val="bullet"/>
      <w:pStyle w:val="CheckBox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FE2D26"/>
    <w:multiLevelType w:val="hybridMultilevel"/>
    <w:tmpl w:val="8F983E70"/>
    <w:lvl w:ilvl="0" w:tplc="FFFFFFFF">
      <w:start w:val="1"/>
      <w:numFmt w:val="bullet"/>
      <w:lvlText w:val=""/>
      <w:lvlJc w:val="left"/>
      <w:pPr>
        <w:ind w:left="720" w:hanging="360"/>
      </w:pPr>
      <w:rPr>
        <w:rFonts w:ascii="Wingdings" w:hAnsi="Wingdings" w:hint="default"/>
      </w:rPr>
    </w:lvl>
    <w:lvl w:ilvl="1" w:tplc="FFFFFFFF">
      <w:start w:val="1"/>
      <w:numFmt w:val="bullet"/>
      <w:pStyle w:val="CheckBoxL3"/>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0027D"/>
    <w:multiLevelType w:val="hybridMultilevel"/>
    <w:tmpl w:val="36388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241CF7"/>
    <w:multiLevelType w:val="hybridMultilevel"/>
    <w:tmpl w:val="699E4700"/>
    <w:lvl w:ilvl="0" w:tplc="FFFFFFFF">
      <w:start w:val="1"/>
      <w:numFmt w:val="bullet"/>
      <w:pStyle w:val="CheckBoxL2"/>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3422594">
    <w:abstractNumId w:val="10"/>
  </w:num>
  <w:num w:numId="2" w16cid:durableId="1498687163">
    <w:abstractNumId w:val="11"/>
  </w:num>
  <w:num w:numId="3" w16cid:durableId="233442131">
    <w:abstractNumId w:val="13"/>
  </w:num>
  <w:num w:numId="4" w16cid:durableId="1245803919">
    <w:abstractNumId w:val="17"/>
  </w:num>
  <w:num w:numId="5" w16cid:durableId="561335586">
    <w:abstractNumId w:val="16"/>
  </w:num>
  <w:num w:numId="6" w16cid:durableId="732512128">
    <w:abstractNumId w:val="20"/>
  </w:num>
  <w:num w:numId="7" w16cid:durableId="107282855">
    <w:abstractNumId w:val="18"/>
  </w:num>
  <w:num w:numId="8" w16cid:durableId="1258901151">
    <w:abstractNumId w:val="0"/>
  </w:num>
  <w:num w:numId="9" w16cid:durableId="2029140885">
    <w:abstractNumId w:val="1"/>
  </w:num>
  <w:num w:numId="10" w16cid:durableId="1922326209">
    <w:abstractNumId w:val="2"/>
  </w:num>
  <w:num w:numId="11" w16cid:durableId="1049652708">
    <w:abstractNumId w:val="3"/>
  </w:num>
  <w:num w:numId="12" w16cid:durableId="1098259470">
    <w:abstractNumId w:val="8"/>
  </w:num>
  <w:num w:numId="13" w16cid:durableId="1712923242">
    <w:abstractNumId w:val="4"/>
  </w:num>
  <w:num w:numId="14" w16cid:durableId="960186429">
    <w:abstractNumId w:val="5"/>
  </w:num>
  <w:num w:numId="15" w16cid:durableId="1543515531">
    <w:abstractNumId w:val="6"/>
  </w:num>
  <w:num w:numId="16" w16cid:durableId="1755471379">
    <w:abstractNumId w:val="7"/>
  </w:num>
  <w:num w:numId="17" w16cid:durableId="946350290">
    <w:abstractNumId w:val="9"/>
  </w:num>
  <w:num w:numId="18" w16cid:durableId="986784064">
    <w:abstractNumId w:val="12"/>
  </w:num>
  <w:num w:numId="19" w16cid:durableId="233859971">
    <w:abstractNumId w:val="14"/>
  </w:num>
  <w:num w:numId="20" w16cid:durableId="717632057">
    <w:abstractNumId w:val="19"/>
  </w:num>
  <w:num w:numId="21" w16cid:durableId="11995880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0836"/>
    <w:rsid w:val="00001F1C"/>
    <w:rsid w:val="0002198D"/>
    <w:rsid w:val="00022DF3"/>
    <w:rsid w:val="00024E6B"/>
    <w:rsid w:val="0002747D"/>
    <w:rsid w:val="0002789F"/>
    <w:rsid w:val="00032F0C"/>
    <w:rsid w:val="00034BA4"/>
    <w:rsid w:val="00035D9A"/>
    <w:rsid w:val="00035FE2"/>
    <w:rsid w:val="00037F38"/>
    <w:rsid w:val="000405AC"/>
    <w:rsid w:val="00041771"/>
    <w:rsid w:val="000476C9"/>
    <w:rsid w:val="000531EE"/>
    <w:rsid w:val="00056913"/>
    <w:rsid w:val="00067930"/>
    <w:rsid w:val="0007003F"/>
    <w:rsid w:val="000708EB"/>
    <w:rsid w:val="00080FC3"/>
    <w:rsid w:val="00085EE6"/>
    <w:rsid w:val="00086830"/>
    <w:rsid w:val="0009205D"/>
    <w:rsid w:val="00097817"/>
    <w:rsid w:val="000A20BB"/>
    <w:rsid w:val="000A3A7E"/>
    <w:rsid w:val="000A75B4"/>
    <w:rsid w:val="000B66A4"/>
    <w:rsid w:val="000D34BA"/>
    <w:rsid w:val="000D3E97"/>
    <w:rsid w:val="000D4979"/>
    <w:rsid w:val="000E53B6"/>
    <w:rsid w:val="000E5A07"/>
    <w:rsid w:val="000E6AC1"/>
    <w:rsid w:val="000E6B17"/>
    <w:rsid w:val="000F0CD1"/>
    <w:rsid w:val="000F2511"/>
    <w:rsid w:val="000F2BFA"/>
    <w:rsid w:val="00120D05"/>
    <w:rsid w:val="00123873"/>
    <w:rsid w:val="001270FF"/>
    <w:rsid w:val="00127DD7"/>
    <w:rsid w:val="00151928"/>
    <w:rsid w:val="00153677"/>
    <w:rsid w:val="00164B96"/>
    <w:rsid w:val="0016620D"/>
    <w:rsid w:val="001701A2"/>
    <w:rsid w:val="00170B8F"/>
    <w:rsid w:val="00184AD7"/>
    <w:rsid w:val="001A1DA2"/>
    <w:rsid w:val="001B6F7C"/>
    <w:rsid w:val="001C7434"/>
    <w:rsid w:val="001E0943"/>
    <w:rsid w:val="001E261B"/>
    <w:rsid w:val="002032B3"/>
    <w:rsid w:val="0021109E"/>
    <w:rsid w:val="00213A7B"/>
    <w:rsid w:val="00221DAE"/>
    <w:rsid w:val="00223F98"/>
    <w:rsid w:val="00231FF4"/>
    <w:rsid w:val="00236C57"/>
    <w:rsid w:val="00244509"/>
    <w:rsid w:val="002576D8"/>
    <w:rsid w:val="00263756"/>
    <w:rsid w:val="00271789"/>
    <w:rsid w:val="00273D6E"/>
    <w:rsid w:val="00275C3E"/>
    <w:rsid w:val="00283CFC"/>
    <w:rsid w:val="00283D79"/>
    <w:rsid w:val="00285752"/>
    <w:rsid w:val="002938D4"/>
    <w:rsid w:val="00295D7F"/>
    <w:rsid w:val="002977DA"/>
    <w:rsid w:val="002A47F0"/>
    <w:rsid w:val="002B1DC2"/>
    <w:rsid w:val="002C4989"/>
    <w:rsid w:val="002C4D94"/>
    <w:rsid w:val="002C7871"/>
    <w:rsid w:val="002D128E"/>
    <w:rsid w:val="002D56F9"/>
    <w:rsid w:val="002E060F"/>
    <w:rsid w:val="002E4E3D"/>
    <w:rsid w:val="002F0EA4"/>
    <w:rsid w:val="002F1EC3"/>
    <w:rsid w:val="002F507D"/>
    <w:rsid w:val="002F59DD"/>
    <w:rsid w:val="002F6F72"/>
    <w:rsid w:val="003074B4"/>
    <w:rsid w:val="00313F04"/>
    <w:rsid w:val="00320005"/>
    <w:rsid w:val="0032225A"/>
    <w:rsid w:val="0032546B"/>
    <w:rsid w:val="003349E2"/>
    <w:rsid w:val="00335C39"/>
    <w:rsid w:val="00340EAA"/>
    <w:rsid w:val="00344405"/>
    <w:rsid w:val="00350C86"/>
    <w:rsid w:val="003528FB"/>
    <w:rsid w:val="00356C4B"/>
    <w:rsid w:val="00367F2B"/>
    <w:rsid w:val="0037015D"/>
    <w:rsid w:val="00380C08"/>
    <w:rsid w:val="003909BE"/>
    <w:rsid w:val="003909EE"/>
    <w:rsid w:val="003963D8"/>
    <w:rsid w:val="003C7978"/>
    <w:rsid w:val="003D0A63"/>
    <w:rsid w:val="003D7C5B"/>
    <w:rsid w:val="003F28A2"/>
    <w:rsid w:val="003F4008"/>
    <w:rsid w:val="003F41E1"/>
    <w:rsid w:val="00402E52"/>
    <w:rsid w:val="0040655D"/>
    <w:rsid w:val="00414528"/>
    <w:rsid w:val="0041488B"/>
    <w:rsid w:val="00420979"/>
    <w:rsid w:val="0042157C"/>
    <w:rsid w:val="00422EF4"/>
    <w:rsid w:val="0042566A"/>
    <w:rsid w:val="004279A5"/>
    <w:rsid w:val="00433579"/>
    <w:rsid w:val="0043405F"/>
    <w:rsid w:val="004374B3"/>
    <w:rsid w:val="00446C8D"/>
    <w:rsid w:val="00451F43"/>
    <w:rsid w:val="004531AE"/>
    <w:rsid w:val="00472D53"/>
    <w:rsid w:val="00481080"/>
    <w:rsid w:val="00482A33"/>
    <w:rsid w:val="00485C74"/>
    <w:rsid w:val="00487A42"/>
    <w:rsid w:val="00492E17"/>
    <w:rsid w:val="004A3926"/>
    <w:rsid w:val="004D1260"/>
    <w:rsid w:val="004D5A2E"/>
    <w:rsid w:val="004F20CD"/>
    <w:rsid w:val="005105EB"/>
    <w:rsid w:val="00511531"/>
    <w:rsid w:val="00512609"/>
    <w:rsid w:val="00516F55"/>
    <w:rsid w:val="00517D1F"/>
    <w:rsid w:val="005222C5"/>
    <w:rsid w:val="00525AE6"/>
    <w:rsid w:val="0052614F"/>
    <w:rsid w:val="00540E27"/>
    <w:rsid w:val="005528D4"/>
    <w:rsid w:val="00554440"/>
    <w:rsid w:val="005551D0"/>
    <w:rsid w:val="00560A89"/>
    <w:rsid w:val="005716B2"/>
    <w:rsid w:val="00575A0A"/>
    <w:rsid w:val="00575DF3"/>
    <w:rsid w:val="005924B3"/>
    <w:rsid w:val="005926CE"/>
    <w:rsid w:val="00593604"/>
    <w:rsid w:val="005A1687"/>
    <w:rsid w:val="005C4BB6"/>
    <w:rsid w:val="005D34A1"/>
    <w:rsid w:val="005E2390"/>
    <w:rsid w:val="005E3F48"/>
    <w:rsid w:val="005E76DC"/>
    <w:rsid w:val="005F2150"/>
    <w:rsid w:val="005F31AE"/>
    <w:rsid w:val="006019CC"/>
    <w:rsid w:val="00603556"/>
    <w:rsid w:val="0060610A"/>
    <w:rsid w:val="006075DA"/>
    <w:rsid w:val="00614539"/>
    <w:rsid w:val="006264E7"/>
    <w:rsid w:val="00646134"/>
    <w:rsid w:val="0065073C"/>
    <w:rsid w:val="00672772"/>
    <w:rsid w:val="00672C48"/>
    <w:rsid w:val="0067737A"/>
    <w:rsid w:val="006804F0"/>
    <w:rsid w:val="0068473A"/>
    <w:rsid w:val="006909C4"/>
    <w:rsid w:val="00695282"/>
    <w:rsid w:val="006A0696"/>
    <w:rsid w:val="006A2524"/>
    <w:rsid w:val="006C785F"/>
    <w:rsid w:val="006D42E6"/>
    <w:rsid w:val="006D53AC"/>
    <w:rsid w:val="006E269A"/>
    <w:rsid w:val="006E4E81"/>
    <w:rsid w:val="00707852"/>
    <w:rsid w:val="00713A09"/>
    <w:rsid w:val="00720206"/>
    <w:rsid w:val="00724532"/>
    <w:rsid w:val="0072745A"/>
    <w:rsid w:val="007351A8"/>
    <w:rsid w:val="00737AF8"/>
    <w:rsid w:val="00742EE4"/>
    <w:rsid w:val="00743990"/>
    <w:rsid w:val="0075191B"/>
    <w:rsid w:val="007564BD"/>
    <w:rsid w:val="007605A3"/>
    <w:rsid w:val="00763569"/>
    <w:rsid w:val="0077354E"/>
    <w:rsid w:val="007767AE"/>
    <w:rsid w:val="007872D1"/>
    <w:rsid w:val="00787723"/>
    <w:rsid w:val="00791F89"/>
    <w:rsid w:val="0079390B"/>
    <w:rsid w:val="007966C1"/>
    <w:rsid w:val="007B416B"/>
    <w:rsid w:val="007C55AA"/>
    <w:rsid w:val="007C7D97"/>
    <w:rsid w:val="007D0428"/>
    <w:rsid w:val="007E180D"/>
    <w:rsid w:val="007E2172"/>
    <w:rsid w:val="007E62CC"/>
    <w:rsid w:val="007F2B8A"/>
    <w:rsid w:val="00804529"/>
    <w:rsid w:val="00813EBB"/>
    <w:rsid w:val="0082718A"/>
    <w:rsid w:val="00833810"/>
    <w:rsid w:val="00842CFD"/>
    <w:rsid w:val="00846F3A"/>
    <w:rsid w:val="008521CF"/>
    <w:rsid w:val="00856DBD"/>
    <w:rsid w:val="00857373"/>
    <w:rsid w:val="0086549B"/>
    <w:rsid w:val="00875927"/>
    <w:rsid w:val="00877270"/>
    <w:rsid w:val="0087747A"/>
    <w:rsid w:val="008822EB"/>
    <w:rsid w:val="00886880"/>
    <w:rsid w:val="0089017B"/>
    <w:rsid w:val="00893A71"/>
    <w:rsid w:val="008B63F0"/>
    <w:rsid w:val="008C0D32"/>
    <w:rsid w:val="008C3E30"/>
    <w:rsid w:val="008C6521"/>
    <w:rsid w:val="008D3D5B"/>
    <w:rsid w:val="008D6AA0"/>
    <w:rsid w:val="008D7F99"/>
    <w:rsid w:val="008E489D"/>
    <w:rsid w:val="008E7C42"/>
    <w:rsid w:val="008E7CAC"/>
    <w:rsid w:val="009000BC"/>
    <w:rsid w:val="00900727"/>
    <w:rsid w:val="009056C8"/>
    <w:rsid w:val="00905EF7"/>
    <w:rsid w:val="00915A83"/>
    <w:rsid w:val="00915C15"/>
    <w:rsid w:val="00921C59"/>
    <w:rsid w:val="00931406"/>
    <w:rsid w:val="00932D14"/>
    <w:rsid w:val="00942CB2"/>
    <w:rsid w:val="00945E62"/>
    <w:rsid w:val="009513FB"/>
    <w:rsid w:val="0095176F"/>
    <w:rsid w:val="00960E56"/>
    <w:rsid w:val="00961E0F"/>
    <w:rsid w:val="00963923"/>
    <w:rsid w:val="009674CB"/>
    <w:rsid w:val="00970054"/>
    <w:rsid w:val="00973E66"/>
    <w:rsid w:val="009809C7"/>
    <w:rsid w:val="00980E5B"/>
    <w:rsid w:val="0098328B"/>
    <w:rsid w:val="00991131"/>
    <w:rsid w:val="009942A1"/>
    <w:rsid w:val="009B61FB"/>
    <w:rsid w:val="009B6DC4"/>
    <w:rsid w:val="009B7659"/>
    <w:rsid w:val="009C5979"/>
    <w:rsid w:val="009D1F94"/>
    <w:rsid w:val="009F5D9E"/>
    <w:rsid w:val="00A027B3"/>
    <w:rsid w:val="00A02B82"/>
    <w:rsid w:val="00A0751D"/>
    <w:rsid w:val="00A2042B"/>
    <w:rsid w:val="00A22509"/>
    <w:rsid w:val="00A342A3"/>
    <w:rsid w:val="00A450DA"/>
    <w:rsid w:val="00A53165"/>
    <w:rsid w:val="00A63025"/>
    <w:rsid w:val="00A64970"/>
    <w:rsid w:val="00A6758E"/>
    <w:rsid w:val="00A73A29"/>
    <w:rsid w:val="00A81035"/>
    <w:rsid w:val="00A902EA"/>
    <w:rsid w:val="00A91BEA"/>
    <w:rsid w:val="00AA2DA1"/>
    <w:rsid w:val="00AB0A35"/>
    <w:rsid w:val="00AB4D0E"/>
    <w:rsid w:val="00AC3D97"/>
    <w:rsid w:val="00AD44BC"/>
    <w:rsid w:val="00AD4CAF"/>
    <w:rsid w:val="00AE2A7E"/>
    <w:rsid w:val="00AE48EF"/>
    <w:rsid w:val="00AE5900"/>
    <w:rsid w:val="00AE7983"/>
    <w:rsid w:val="00AE79C3"/>
    <w:rsid w:val="00AF705B"/>
    <w:rsid w:val="00B02955"/>
    <w:rsid w:val="00B0727A"/>
    <w:rsid w:val="00B101F6"/>
    <w:rsid w:val="00B22763"/>
    <w:rsid w:val="00B439CB"/>
    <w:rsid w:val="00B46438"/>
    <w:rsid w:val="00B60B7B"/>
    <w:rsid w:val="00B645EA"/>
    <w:rsid w:val="00B71A8A"/>
    <w:rsid w:val="00B74024"/>
    <w:rsid w:val="00B8174F"/>
    <w:rsid w:val="00B81CB6"/>
    <w:rsid w:val="00B86FBD"/>
    <w:rsid w:val="00BA1467"/>
    <w:rsid w:val="00BA5169"/>
    <w:rsid w:val="00BA5742"/>
    <w:rsid w:val="00BA73FB"/>
    <w:rsid w:val="00BB364C"/>
    <w:rsid w:val="00BB6C43"/>
    <w:rsid w:val="00BB747E"/>
    <w:rsid w:val="00BC24D4"/>
    <w:rsid w:val="00BF2B8B"/>
    <w:rsid w:val="00BF48AB"/>
    <w:rsid w:val="00BF6EB4"/>
    <w:rsid w:val="00C010B4"/>
    <w:rsid w:val="00C01C4F"/>
    <w:rsid w:val="00C06AD0"/>
    <w:rsid w:val="00C076AB"/>
    <w:rsid w:val="00C14C0E"/>
    <w:rsid w:val="00C17376"/>
    <w:rsid w:val="00C23718"/>
    <w:rsid w:val="00C32273"/>
    <w:rsid w:val="00C35C57"/>
    <w:rsid w:val="00C37EC6"/>
    <w:rsid w:val="00C40BA7"/>
    <w:rsid w:val="00C41121"/>
    <w:rsid w:val="00C435D1"/>
    <w:rsid w:val="00C47143"/>
    <w:rsid w:val="00C5028A"/>
    <w:rsid w:val="00C538A4"/>
    <w:rsid w:val="00C55928"/>
    <w:rsid w:val="00C62BD1"/>
    <w:rsid w:val="00C65023"/>
    <w:rsid w:val="00C72499"/>
    <w:rsid w:val="00C73402"/>
    <w:rsid w:val="00C82FC8"/>
    <w:rsid w:val="00C91B17"/>
    <w:rsid w:val="00C9352B"/>
    <w:rsid w:val="00C969A1"/>
    <w:rsid w:val="00CA090F"/>
    <w:rsid w:val="00CA5AD4"/>
    <w:rsid w:val="00CA6DF4"/>
    <w:rsid w:val="00CB3FEA"/>
    <w:rsid w:val="00CD0986"/>
    <w:rsid w:val="00CD7625"/>
    <w:rsid w:val="00CE192F"/>
    <w:rsid w:val="00CE5C06"/>
    <w:rsid w:val="00CF09F4"/>
    <w:rsid w:val="00CF1E53"/>
    <w:rsid w:val="00CF667A"/>
    <w:rsid w:val="00D024FB"/>
    <w:rsid w:val="00D06C9D"/>
    <w:rsid w:val="00D06CB0"/>
    <w:rsid w:val="00D133C6"/>
    <w:rsid w:val="00D242DD"/>
    <w:rsid w:val="00D352F9"/>
    <w:rsid w:val="00D36ABF"/>
    <w:rsid w:val="00D5473C"/>
    <w:rsid w:val="00D55059"/>
    <w:rsid w:val="00D57D77"/>
    <w:rsid w:val="00D600F2"/>
    <w:rsid w:val="00D6261C"/>
    <w:rsid w:val="00D72B68"/>
    <w:rsid w:val="00D75891"/>
    <w:rsid w:val="00D86C85"/>
    <w:rsid w:val="00D92561"/>
    <w:rsid w:val="00D969C8"/>
    <w:rsid w:val="00DA1783"/>
    <w:rsid w:val="00DB206B"/>
    <w:rsid w:val="00DC30CD"/>
    <w:rsid w:val="00DD0B6B"/>
    <w:rsid w:val="00DF24B7"/>
    <w:rsid w:val="00DF34AC"/>
    <w:rsid w:val="00DF6B5D"/>
    <w:rsid w:val="00E15FFE"/>
    <w:rsid w:val="00E20796"/>
    <w:rsid w:val="00E23FC7"/>
    <w:rsid w:val="00E303B3"/>
    <w:rsid w:val="00E31F48"/>
    <w:rsid w:val="00E33F2B"/>
    <w:rsid w:val="00E40F09"/>
    <w:rsid w:val="00E559F2"/>
    <w:rsid w:val="00E56007"/>
    <w:rsid w:val="00E6342F"/>
    <w:rsid w:val="00E71549"/>
    <w:rsid w:val="00E716F6"/>
    <w:rsid w:val="00E7500C"/>
    <w:rsid w:val="00E808FE"/>
    <w:rsid w:val="00E8137E"/>
    <w:rsid w:val="00E82496"/>
    <w:rsid w:val="00E91CFE"/>
    <w:rsid w:val="00EA1E49"/>
    <w:rsid w:val="00EB379C"/>
    <w:rsid w:val="00EB504F"/>
    <w:rsid w:val="00ED638B"/>
    <w:rsid w:val="00EF01A6"/>
    <w:rsid w:val="00EF2828"/>
    <w:rsid w:val="00EF2DED"/>
    <w:rsid w:val="00EF718B"/>
    <w:rsid w:val="00F07778"/>
    <w:rsid w:val="00F1232B"/>
    <w:rsid w:val="00F21B82"/>
    <w:rsid w:val="00F21BD5"/>
    <w:rsid w:val="00F52441"/>
    <w:rsid w:val="00F55F49"/>
    <w:rsid w:val="00F611C8"/>
    <w:rsid w:val="00F62E05"/>
    <w:rsid w:val="00F64281"/>
    <w:rsid w:val="00F83667"/>
    <w:rsid w:val="00F85C1A"/>
    <w:rsid w:val="00F86CA3"/>
    <w:rsid w:val="00F9232A"/>
    <w:rsid w:val="00F9450B"/>
    <w:rsid w:val="00F967AC"/>
    <w:rsid w:val="00FA2D56"/>
    <w:rsid w:val="00FA442A"/>
    <w:rsid w:val="00FC32B8"/>
    <w:rsid w:val="00FC4331"/>
    <w:rsid w:val="00FD4CEB"/>
    <w:rsid w:val="00FE5061"/>
    <w:rsid w:val="00FE67FC"/>
    <w:rsid w:val="00FE7D24"/>
    <w:rsid w:val="00FE7EC6"/>
    <w:rsid w:val="00FF1057"/>
    <w:rsid w:val="00FF36C5"/>
    <w:rsid w:val="062C109C"/>
    <w:rsid w:val="07D626F4"/>
    <w:rsid w:val="09DA2682"/>
    <w:rsid w:val="0A63E3ED"/>
    <w:rsid w:val="0F0A4D39"/>
    <w:rsid w:val="0FA0D0DF"/>
    <w:rsid w:val="1199325A"/>
    <w:rsid w:val="125D168D"/>
    <w:rsid w:val="1302B54B"/>
    <w:rsid w:val="13734E65"/>
    <w:rsid w:val="1428990B"/>
    <w:rsid w:val="15A7C06C"/>
    <w:rsid w:val="199FB092"/>
    <w:rsid w:val="1B1055F0"/>
    <w:rsid w:val="1C48E472"/>
    <w:rsid w:val="2120CF30"/>
    <w:rsid w:val="21B8D05B"/>
    <w:rsid w:val="2233C9EF"/>
    <w:rsid w:val="24FDD646"/>
    <w:rsid w:val="253477F8"/>
    <w:rsid w:val="2A29DED7"/>
    <w:rsid w:val="2B2A6051"/>
    <w:rsid w:val="2BFDBC6C"/>
    <w:rsid w:val="2FA9E2A7"/>
    <w:rsid w:val="322D4AA2"/>
    <w:rsid w:val="37B0B291"/>
    <w:rsid w:val="3A8BAEDD"/>
    <w:rsid w:val="3D6459F6"/>
    <w:rsid w:val="3D94574F"/>
    <w:rsid w:val="3E13EF1E"/>
    <w:rsid w:val="3EEDBF3E"/>
    <w:rsid w:val="41DA5BA4"/>
    <w:rsid w:val="462BF5D9"/>
    <w:rsid w:val="485D2B82"/>
    <w:rsid w:val="491CD4FD"/>
    <w:rsid w:val="4BAE7F4D"/>
    <w:rsid w:val="4D19817B"/>
    <w:rsid w:val="4D5A974D"/>
    <w:rsid w:val="4DB5E659"/>
    <w:rsid w:val="4DC32CDA"/>
    <w:rsid w:val="4F499E5F"/>
    <w:rsid w:val="50C5D5DE"/>
    <w:rsid w:val="54AD67DC"/>
    <w:rsid w:val="54C56CDC"/>
    <w:rsid w:val="55190B2D"/>
    <w:rsid w:val="56415D21"/>
    <w:rsid w:val="5AA2CD07"/>
    <w:rsid w:val="5AEFC278"/>
    <w:rsid w:val="5EAA33CE"/>
    <w:rsid w:val="5F1B0228"/>
    <w:rsid w:val="5F1B56F5"/>
    <w:rsid w:val="60575F43"/>
    <w:rsid w:val="60600762"/>
    <w:rsid w:val="6208E0FB"/>
    <w:rsid w:val="62DC5B9E"/>
    <w:rsid w:val="66D67AD8"/>
    <w:rsid w:val="69B8F4BE"/>
    <w:rsid w:val="6EC2AFDA"/>
    <w:rsid w:val="6F0BC153"/>
    <w:rsid w:val="6F1F7840"/>
    <w:rsid w:val="71991962"/>
    <w:rsid w:val="743B1A2D"/>
    <w:rsid w:val="759A8537"/>
    <w:rsid w:val="76AB06E7"/>
    <w:rsid w:val="76EA0BC2"/>
    <w:rsid w:val="79CECB67"/>
    <w:rsid w:val="7B9F4E9B"/>
    <w:rsid w:val="7BC2D004"/>
    <w:rsid w:val="7C719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chartTrackingRefBased/>
  <w15:docId w15:val="{66B952C9-96B3-4496-A9F4-ACDAE2C6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B4"/>
    <w:pPr>
      <w:spacing w:after="0"/>
    </w:pPr>
    <w:rPr>
      <w:sz w:val="24"/>
    </w:rPr>
  </w:style>
  <w:style w:type="paragraph" w:styleId="Heading1">
    <w:name w:val="heading 1"/>
    <w:basedOn w:val="Normal"/>
    <w:next w:val="Normal"/>
    <w:link w:val="Heading1Char"/>
    <w:uiPriority w:val="9"/>
    <w:qFormat/>
    <w:rsid w:val="00482A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jc w:val="both"/>
      <w:outlineLvl w:val="1"/>
    </w:pPr>
    <w:rPr>
      <w:rFonts w:ascii="Calibri" w:hAnsi="Calibri"/>
      <w:b/>
      <w:caps/>
      <w:spacing w:val="20"/>
    </w:rPr>
  </w:style>
  <w:style w:type="paragraph" w:styleId="Heading3">
    <w:name w:val="heading 3"/>
    <w:basedOn w:val="Normal"/>
    <w:next w:val="Normal"/>
    <w:link w:val="Heading3Char"/>
    <w:uiPriority w:val="9"/>
    <w:semiHidden/>
    <w:unhideWhenUsed/>
    <w:qFormat/>
    <w:rsid w:val="00482A3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A33"/>
    <w:rPr>
      <w:rFonts w:ascii="Calibri" w:hAnsi="Calibri"/>
      <w:b/>
      <w:caps/>
      <w:spacing w:val="20"/>
    </w:rPr>
  </w:style>
  <w:style w:type="character" w:customStyle="1" w:styleId="Heading3Char">
    <w:name w:val="Heading 3 Char"/>
    <w:basedOn w:val="DefaultParagraphFont"/>
    <w:link w:val="Heading3"/>
    <w:uiPriority w:val="9"/>
    <w:semiHidden/>
    <w:rsid w:val="00482A3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482A33"/>
    <w:pPr>
      <w:ind w:left="720"/>
      <w:contextualSpacing/>
      <w:jc w:val="both"/>
    </w:pPr>
    <w:rPr>
      <w:rFonts w:ascii="Calibri Light" w:hAnsi="Calibri Light"/>
    </w:rPr>
  </w:style>
  <w:style w:type="table" w:styleId="TableGrid">
    <w:name w:val="Table Grid"/>
    <w:basedOn w:val="TableNormal"/>
    <w:uiPriority w:val="39"/>
    <w:rsid w:val="0048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A33"/>
    <w:pPr>
      <w:tabs>
        <w:tab w:val="center" w:pos="4680"/>
        <w:tab w:val="right" w:pos="9360"/>
      </w:tabs>
      <w:spacing w:line="240" w:lineRule="auto"/>
    </w:pPr>
  </w:style>
  <w:style w:type="character" w:customStyle="1" w:styleId="HeaderChar">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spacing w:line="240" w:lineRule="auto"/>
    </w:pPr>
  </w:style>
  <w:style w:type="character" w:customStyle="1" w:styleId="FooterChar">
    <w:name w:val="Footer Char"/>
    <w:basedOn w:val="DefaultParagraphFont"/>
    <w:link w:val="Footer"/>
    <w:uiPriority w:val="99"/>
    <w:rsid w:val="00482A33"/>
  </w:style>
  <w:style w:type="character" w:customStyle="1" w:styleId="Heading1Char">
    <w:name w:val="Heading 1 Char"/>
    <w:basedOn w:val="DefaultParagraphFont"/>
    <w:link w:val="Heading1"/>
    <w:uiPriority w:val="9"/>
    <w:rsid w:val="00482A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paragraph" w:styleId="BalloonText">
    <w:name w:val="Balloon Text"/>
    <w:basedOn w:val="Normal"/>
    <w:link w:val="BalloonTextChar"/>
    <w:uiPriority w:val="99"/>
    <w:semiHidden/>
    <w:unhideWhenUsed/>
    <w:rsid w:val="008C65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21"/>
    <w:rPr>
      <w:rFonts w:ascii="Segoe UI" w:hAnsi="Segoe UI" w:cs="Segoe UI"/>
      <w:sz w:val="18"/>
      <w:szCs w:val="18"/>
    </w:rPr>
  </w:style>
  <w:style w:type="character" w:customStyle="1" w:styleId="eop">
    <w:name w:val="eop"/>
    <w:basedOn w:val="DefaultParagraphFont"/>
    <w:rsid w:val="008C652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CheckBoxL1">
    <w:name w:val="CheckBoxL1"/>
    <w:basedOn w:val="ListParagraph"/>
    <w:link w:val="CheckBoxL1Char"/>
    <w:qFormat/>
    <w:rsid w:val="00C538A4"/>
    <w:pPr>
      <w:numPr>
        <w:numId w:val="4"/>
      </w:numPr>
      <w:spacing w:before="60" w:line="240" w:lineRule="auto"/>
      <w:ind w:left="720"/>
    </w:pPr>
    <w:rPr>
      <w:rFonts w:ascii="Arial" w:hAnsi="Arial" w:cs="Arial"/>
      <w:bCs/>
      <w:spacing w:val="10"/>
      <w:szCs w:val="20"/>
    </w:rPr>
  </w:style>
  <w:style w:type="paragraph" w:customStyle="1" w:styleId="CheckBoxL2">
    <w:name w:val="CheckBoxL2"/>
    <w:basedOn w:val="ListParagraph"/>
    <w:qFormat/>
    <w:rsid w:val="00C538A4"/>
    <w:pPr>
      <w:numPr>
        <w:numId w:val="6"/>
      </w:numPr>
      <w:spacing w:before="60" w:line="240" w:lineRule="auto"/>
      <w:ind w:left="1080"/>
    </w:pPr>
    <w:rPr>
      <w:rFonts w:ascii="Arial" w:hAnsi="Arial" w:cs="Arial"/>
      <w:spacing w:val="10"/>
      <w:szCs w:val="18"/>
    </w:rPr>
  </w:style>
  <w:style w:type="paragraph" w:customStyle="1" w:styleId="CheckBoxL3">
    <w:name w:val="CheckBoxL3"/>
    <w:basedOn w:val="ListParagraph"/>
    <w:qFormat/>
    <w:rsid w:val="00C538A4"/>
    <w:pPr>
      <w:numPr>
        <w:ilvl w:val="1"/>
        <w:numId w:val="7"/>
      </w:numPr>
      <w:spacing w:line="240" w:lineRule="auto"/>
    </w:pPr>
    <w:rPr>
      <w:rFonts w:ascii="Arial" w:hAnsi="Arial" w:cs="Arial"/>
      <w:spacing w:val="10"/>
      <w:szCs w:val="18"/>
    </w:rPr>
  </w:style>
  <w:style w:type="paragraph" w:customStyle="1" w:styleId="CheckBoxL4">
    <w:name w:val="CheckBoxL4"/>
    <w:basedOn w:val="ListParagraph"/>
    <w:qFormat/>
    <w:rsid w:val="00C23718"/>
    <w:pPr>
      <w:numPr>
        <w:ilvl w:val="1"/>
        <w:numId w:val="3"/>
      </w:numPr>
      <w:spacing w:line="240" w:lineRule="auto"/>
      <w:ind w:left="1800"/>
    </w:pPr>
    <w:rPr>
      <w:rFonts w:ascii="Arial" w:hAnsi="Arial" w:cs="Arial"/>
      <w:spacing w:val="10"/>
      <w:szCs w:val="20"/>
    </w:rPr>
  </w:style>
  <w:style w:type="paragraph" w:styleId="BodyText">
    <w:name w:val="Body Text"/>
    <w:basedOn w:val="Normal"/>
    <w:link w:val="BodyTextChar"/>
    <w:uiPriority w:val="99"/>
    <w:semiHidden/>
    <w:unhideWhenUsed/>
    <w:rsid w:val="00221DAE"/>
    <w:pPr>
      <w:spacing w:after="120"/>
    </w:pPr>
  </w:style>
  <w:style w:type="character" w:customStyle="1" w:styleId="BodyTextChar">
    <w:name w:val="Body Text Char"/>
    <w:basedOn w:val="DefaultParagraphFont"/>
    <w:link w:val="BodyText"/>
    <w:uiPriority w:val="99"/>
    <w:semiHidden/>
    <w:rsid w:val="00221DAE"/>
  </w:style>
  <w:style w:type="paragraph" w:customStyle="1" w:styleId="Instructions">
    <w:name w:val="Instructions"/>
    <w:basedOn w:val="Normal"/>
    <w:next w:val="Normal"/>
    <w:link w:val="InstructionsChar"/>
    <w:qFormat/>
    <w:rsid w:val="00C538A4"/>
    <w:rPr>
      <w:b/>
      <w:color w:val="0070C0"/>
    </w:rPr>
  </w:style>
  <w:style w:type="paragraph" w:styleId="NormalWeb">
    <w:name w:val="Normal (Web)"/>
    <w:basedOn w:val="Normal"/>
    <w:uiPriority w:val="99"/>
    <w:unhideWhenUsed/>
    <w:rsid w:val="00C538A4"/>
    <w:pPr>
      <w:spacing w:before="100" w:beforeAutospacing="1" w:after="100" w:afterAutospacing="1" w:line="240" w:lineRule="auto"/>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34"/>
    <w:rsid w:val="009B61FB"/>
    <w:rPr>
      <w:rFonts w:ascii="Calibri Light" w:hAnsi="Calibri Light"/>
    </w:rPr>
  </w:style>
  <w:style w:type="character" w:customStyle="1" w:styleId="CheckBoxL1Char">
    <w:name w:val="CheckBoxL1 Char"/>
    <w:basedOn w:val="ListParagraphChar"/>
    <w:link w:val="CheckBoxL1"/>
    <w:rsid w:val="00C538A4"/>
    <w:rPr>
      <w:rFonts w:ascii="Calibri Light" w:hAnsi="Calibri Light" w:cs="Arial"/>
      <w:bCs/>
      <w:spacing w:val="10"/>
      <w:szCs w:val="20"/>
    </w:rPr>
  </w:style>
  <w:style w:type="character" w:customStyle="1" w:styleId="InstructionsChar">
    <w:name w:val="Instructions Char"/>
    <w:basedOn w:val="CheckBoxL1Char"/>
    <w:link w:val="Instructions"/>
    <w:rsid w:val="00A81035"/>
    <w:rPr>
      <w:rFonts w:ascii="Calibri Light" w:hAnsi="Calibri Light" w:cs="Arial"/>
      <w:b/>
      <w:bCs w:val="0"/>
      <w:color w:val="0070C0"/>
      <w:spacing w:val="10"/>
      <w:sz w:val="24"/>
      <w:szCs w:val="20"/>
    </w:rPr>
  </w:style>
  <w:style w:type="paragraph" w:styleId="CommentSubject">
    <w:name w:val="annotation subject"/>
    <w:basedOn w:val="CommentText"/>
    <w:next w:val="CommentText"/>
    <w:link w:val="CommentSubjectChar"/>
    <w:uiPriority w:val="99"/>
    <w:semiHidden/>
    <w:unhideWhenUsed/>
    <w:rsid w:val="00340EAA"/>
    <w:rPr>
      <w:b/>
      <w:bCs/>
    </w:rPr>
  </w:style>
  <w:style w:type="character" w:customStyle="1" w:styleId="CommentSubjectChar">
    <w:name w:val="Comment Subject Char"/>
    <w:basedOn w:val="CommentTextChar"/>
    <w:link w:val="CommentSubject"/>
    <w:uiPriority w:val="99"/>
    <w:semiHidden/>
    <w:rsid w:val="00340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707">
      <w:bodyDiv w:val="1"/>
      <w:marLeft w:val="0"/>
      <w:marRight w:val="0"/>
      <w:marTop w:val="0"/>
      <w:marBottom w:val="0"/>
      <w:divBdr>
        <w:top w:val="none" w:sz="0" w:space="0" w:color="auto"/>
        <w:left w:val="none" w:sz="0" w:space="0" w:color="auto"/>
        <w:bottom w:val="none" w:sz="0" w:space="0" w:color="auto"/>
        <w:right w:val="none" w:sz="0" w:space="0" w:color="auto"/>
      </w:divBdr>
      <w:divsChild>
        <w:div w:id="49039462">
          <w:marLeft w:val="0"/>
          <w:marRight w:val="0"/>
          <w:marTop w:val="0"/>
          <w:marBottom w:val="0"/>
          <w:divBdr>
            <w:top w:val="none" w:sz="0" w:space="0" w:color="auto"/>
            <w:left w:val="none" w:sz="0" w:space="0" w:color="auto"/>
            <w:bottom w:val="none" w:sz="0" w:space="0" w:color="auto"/>
            <w:right w:val="none" w:sz="0" w:space="0" w:color="auto"/>
          </w:divBdr>
        </w:div>
      </w:divsChild>
    </w:div>
    <w:div w:id="24642655">
      <w:bodyDiv w:val="1"/>
      <w:marLeft w:val="0"/>
      <w:marRight w:val="0"/>
      <w:marTop w:val="0"/>
      <w:marBottom w:val="0"/>
      <w:divBdr>
        <w:top w:val="none" w:sz="0" w:space="0" w:color="auto"/>
        <w:left w:val="none" w:sz="0" w:space="0" w:color="auto"/>
        <w:bottom w:val="none" w:sz="0" w:space="0" w:color="auto"/>
        <w:right w:val="none" w:sz="0" w:space="0" w:color="auto"/>
      </w:divBdr>
      <w:divsChild>
        <w:div w:id="1003821415">
          <w:marLeft w:val="0"/>
          <w:marRight w:val="0"/>
          <w:marTop w:val="0"/>
          <w:marBottom w:val="0"/>
          <w:divBdr>
            <w:top w:val="none" w:sz="0" w:space="0" w:color="auto"/>
            <w:left w:val="none" w:sz="0" w:space="0" w:color="auto"/>
            <w:bottom w:val="none" w:sz="0" w:space="0" w:color="auto"/>
            <w:right w:val="none" w:sz="0" w:space="0" w:color="auto"/>
          </w:divBdr>
        </w:div>
        <w:div w:id="1897668300">
          <w:marLeft w:val="0"/>
          <w:marRight w:val="0"/>
          <w:marTop w:val="0"/>
          <w:marBottom w:val="0"/>
          <w:divBdr>
            <w:top w:val="none" w:sz="0" w:space="0" w:color="auto"/>
            <w:left w:val="none" w:sz="0" w:space="0" w:color="auto"/>
            <w:bottom w:val="none" w:sz="0" w:space="0" w:color="auto"/>
            <w:right w:val="none" w:sz="0" w:space="0" w:color="auto"/>
          </w:divBdr>
        </w:div>
      </w:divsChild>
    </w:div>
    <w:div w:id="25059733">
      <w:bodyDiv w:val="1"/>
      <w:marLeft w:val="0"/>
      <w:marRight w:val="0"/>
      <w:marTop w:val="0"/>
      <w:marBottom w:val="0"/>
      <w:divBdr>
        <w:top w:val="none" w:sz="0" w:space="0" w:color="auto"/>
        <w:left w:val="none" w:sz="0" w:space="0" w:color="auto"/>
        <w:bottom w:val="none" w:sz="0" w:space="0" w:color="auto"/>
        <w:right w:val="none" w:sz="0" w:space="0" w:color="auto"/>
      </w:divBdr>
      <w:divsChild>
        <w:div w:id="671839497">
          <w:marLeft w:val="0"/>
          <w:marRight w:val="0"/>
          <w:marTop w:val="0"/>
          <w:marBottom w:val="0"/>
          <w:divBdr>
            <w:top w:val="none" w:sz="0" w:space="0" w:color="auto"/>
            <w:left w:val="none" w:sz="0" w:space="0" w:color="auto"/>
            <w:bottom w:val="none" w:sz="0" w:space="0" w:color="auto"/>
            <w:right w:val="none" w:sz="0" w:space="0" w:color="auto"/>
          </w:divBdr>
          <w:divsChild>
            <w:div w:id="54788751">
              <w:marLeft w:val="0"/>
              <w:marRight w:val="0"/>
              <w:marTop w:val="0"/>
              <w:marBottom w:val="0"/>
              <w:divBdr>
                <w:top w:val="none" w:sz="0" w:space="0" w:color="auto"/>
                <w:left w:val="none" w:sz="0" w:space="0" w:color="auto"/>
                <w:bottom w:val="none" w:sz="0" w:space="0" w:color="auto"/>
                <w:right w:val="none" w:sz="0" w:space="0" w:color="auto"/>
              </w:divBdr>
              <w:divsChild>
                <w:div w:id="18724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228">
      <w:bodyDiv w:val="1"/>
      <w:marLeft w:val="0"/>
      <w:marRight w:val="0"/>
      <w:marTop w:val="0"/>
      <w:marBottom w:val="0"/>
      <w:divBdr>
        <w:top w:val="none" w:sz="0" w:space="0" w:color="auto"/>
        <w:left w:val="none" w:sz="0" w:space="0" w:color="auto"/>
        <w:bottom w:val="none" w:sz="0" w:space="0" w:color="auto"/>
        <w:right w:val="none" w:sz="0" w:space="0" w:color="auto"/>
      </w:divBdr>
      <w:divsChild>
        <w:div w:id="445152392">
          <w:marLeft w:val="0"/>
          <w:marRight w:val="0"/>
          <w:marTop w:val="0"/>
          <w:marBottom w:val="0"/>
          <w:divBdr>
            <w:top w:val="none" w:sz="0" w:space="0" w:color="auto"/>
            <w:left w:val="none" w:sz="0" w:space="0" w:color="auto"/>
            <w:bottom w:val="none" w:sz="0" w:space="0" w:color="auto"/>
            <w:right w:val="none" w:sz="0" w:space="0" w:color="auto"/>
          </w:divBdr>
          <w:divsChild>
            <w:div w:id="1022051670">
              <w:marLeft w:val="0"/>
              <w:marRight w:val="0"/>
              <w:marTop w:val="0"/>
              <w:marBottom w:val="0"/>
              <w:divBdr>
                <w:top w:val="none" w:sz="0" w:space="0" w:color="auto"/>
                <w:left w:val="none" w:sz="0" w:space="0" w:color="auto"/>
                <w:bottom w:val="none" w:sz="0" w:space="0" w:color="auto"/>
                <w:right w:val="none" w:sz="0" w:space="0" w:color="auto"/>
              </w:divBdr>
              <w:divsChild>
                <w:div w:id="185801131">
                  <w:marLeft w:val="0"/>
                  <w:marRight w:val="0"/>
                  <w:marTop w:val="0"/>
                  <w:marBottom w:val="0"/>
                  <w:divBdr>
                    <w:top w:val="none" w:sz="0" w:space="0" w:color="auto"/>
                    <w:left w:val="none" w:sz="0" w:space="0" w:color="auto"/>
                    <w:bottom w:val="none" w:sz="0" w:space="0" w:color="auto"/>
                    <w:right w:val="none" w:sz="0" w:space="0" w:color="auto"/>
                  </w:divBdr>
                  <w:divsChild>
                    <w:div w:id="15347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9810">
      <w:bodyDiv w:val="1"/>
      <w:marLeft w:val="0"/>
      <w:marRight w:val="0"/>
      <w:marTop w:val="0"/>
      <w:marBottom w:val="0"/>
      <w:divBdr>
        <w:top w:val="none" w:sz="0" w:space="0" w:color="auto"/>
        <w:left w:val="none" w:sz="0" w:space="0" w:color="auto"/>
        <w:bottom w:val="none" w:sz="0" w:space="0" w:color="auto"/>
        <w:right w:val="none" w:sz="0" w:space="0" w:color="auto"/>
      </w:divBdr>
      <w:divsChild>
        <w:div w:id="1697848075">
          <w:marLeft w:val="0"/>
          <w:marRight w:val="0"/>
          <w:marTop w:val="0"/>
          <w:marBottom w:val="0"/>
          <w:divBdr>
            <w:top w:val="none" w:sz="0" w:space="0" w:color="auto"/>
            <w:left w:val="none" w:sz="0" w:space="0" w:color="auto"/>
            <w:bottom w:val="none" w:sz="0" w:space="0" w:color="auto"/>
            <w:right w:val="none" w:sz="0" w:space="0" w:color="auto"/>
          </w:divBdr>
          <w:divsChild>
            <w:div w:id="2022312506">
              <w:marLeft w:val="0"/>
              <w:marRight w:val="0"/>
              <w:marTop w:val="0"/>
              <w:marBottom w:val="0"/>
              <w:divBdr>
                <w:top w:val="none" w:sz="0" w:space="0" w:color="auto"/>
                <w:left w:val="none" w:sz="0" w:space="0" w:color="auto"/>
                <w:bottom w:val="none" w:sz="0" w:space="0" w:color="auto"/>
                <w:right w:val="none" w:sz="0" w:space="0" w:color="auto"/>
              </w:divBdr>
              <w:divsChild>
                <w:div w:id="1056588227">
                  <w:marLeft w:val="0"/>
                  <w:marRight w:val="0"/>
                  <w:marTop w:val="0"/>
                  <w:marBottom w:val="0"/>
                  <w:divBdr>
                    <w:top w:val="none" w:sz="0" w:space="0" w:color="auto"/>
                    <w:left w:val="none" w:sz="0" w:space="0" w:color="auto"/>
                    <w:bottom w:val="none" w:sz="0" w:space="0" w:color="auto"/>
                    <w:right w:val="none" w:sz="0" w:space="0" w:color="auto"/>
                  </w:divBdr>
                  <w:divsChild>
                    <w:div w:id="1864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59727">
      <w:bodyDiv w:val="1"/>
      <w:marLeft w:val="0"/>
      <w:marRight w:val="0"/>
      <w:marTop w:val="0"/>
      <w:marBottom w:val="0"/>
      <w:divBdr>
        <w:top w:val="none" w:sz="0" w:space="0" w:color="auto"/>
        <w:left w:val="none" w:sz="0" w:space="0" w:color="auto"/>
        <w:bottom w:val="none" w:sz="0" w:space="0" w:color="auto"/>
        <w:right w:val="none" w:sz="0" w:space="0" w:color="auto"/>
      </w:divBdr>
    </w:div>
    <w:div w:id="344552772">
      <w:bodyDiv w:val="1"/>
      <w:marLeft w:val="0"/>
      <w:marRight w:val="0"/>
      <w:marTop w:val="0"/>
      <w:marBottom w:val="0"/>
      <w:divBdr>
        <w:top w:val="none" w:sz="0" w:space="0" w:color="auto"/>
        <w:left w:val="none" w:sz="0" w:space="0" w:color="auto"/>
        <w:bottom w:val="none" w:sz="0" w:space="0" w:color="auto"/>
        <w:right w:val="none" w:sz="0" w:space="0" w:color="auto"/>
      </w:divBdr>
    </w:div>
    <w:div w:id="592132298">
      <w:bodyDiv w:val="1"/>
      <w:marLeft w:val="0"/>
      <w:marRight w:val="0"/>
      <w:marTop w:val="0"/>
      <w:marBottom w:val="0"/>
      <w:divBdr>
        <w:top w:val="none" w:sz="0" w:space="0" w:color="auto"/>
        <w:left w:val="none" w:sz="0" w:space="0" w:color="auto"/>
        <w:bottom w:val="none" w:sz="0" w:space="0" w:color="auto"/>
        <w:right w:val="none" w:sz="0" w:space="0" w:color="auto"/>
      </w:divBdr>
      <w:divsChild>
        <w:div w:id="1558513689">
          <w:marLeft w:val="0"/>
          <w:marRight w:val="0"/>
          <w:marTop w:val="0"/>
          <w:marBottom w:val="0"/>
          <w:divBdr>
            <w:top w:val="none" w:sz="0" w:space="0" w:color="auto"/>
            <w:left w:val="none" w:sz="0" w:space="0" w:color="auto"/>
            <w:bottom w:val="none" w:sz="0" w:space="0" w:color="auto"/>
            <w:right w:val="none" w:sz="0" w:space="0" w:color="auto"/>
          </w:divBdr>
          <w:divsChild>
            <w:div w:id="470560250">
              <w:marLeft w:val="0"/>
              <w:marRight w:val="0"/>
              <w:marTop w:val="0"/>
              <w:marBottom w:val="0"/>
              <w:divBdr>
                <w:top w:val="none" w:sz="0" w:space="0" w:color="auto"/>
                <w:left w:val="none" w:sz="0" w:space="0" w:color="auto"/>
                <w:bottom w:val="none" w:sz="0" w:space="0" w:color="auto"/>
                <w:right w:val="none" w:sz="0" w:space="0" w:color="auto"/>
              </w:divBdr>
              <w:divsChild>
                <w:div w:id="1257398520">
                  <w:marLeft w:val="0"/>
                  <w:marRight w:val="0"/>
                  <w:marTop w:val="0"/>
                  <w:marBottom w:val="0"/>
                  <w:divBdr>
                    <w:top w:val="none" w:sz="0" w:space="0" w:color="auto"/>
                    <w:left w:val="none" w:sz="0" w:space="0" w:color="auto"/>
                    <w:bottom w:val="none" w:sz="0" w:space="0" w:color="auto"/>
                    <w:right w:val="none" w:sz="0" w:space="0" w:color="auto"/>
                  </w:divBdr>
                  <w:divsChild>
                    <w:div w:id="7890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5790">
      <w:bodyDiv w:val="1"/>
      <w:marLeft w:val="0"/>
      <w:marRight w:val="0"/>
      <w:marTop w:val="0"/>
      <w:marBottom w:val="0"/>
      <w:divBdr>
        <w:top w:val="none" w:sz="0" w:space="0" w:color="auto"/>
        <w:left w:val="none" w:sz="0" w:space="0" w:color="auto"/>
        <w:bottom w:val="none" w:sz="0" w:space="0" w:color="auto"/>
        <w:right w:val="none" w:sz="0" w:space="0" w:color="auto"/>
      </w:divBdr>
      <w:divsChild>
        <w:div w:id="1612544063">
          <w:marLeft w:val="0"/>
          <w:marRight w:val="0"/>
          <w:marTop w:val="0"/>
          <w:marBottom w:val="0"/>
          <w:divBdr>
            <w:top w:val="none" w:sz="0" w:space="0" w:color="auto"/>
            <w:left w:val="none" w:sz="0" w:space="0" w:color="auto"/>
            <w:bottom w:val="none" w:sz="0" w:space="0" w:color="auto"/>
            <w:right w:val="none" w:sz="0" w:space="0" w:color="auto"/>
          </w:divBdr>
          <w:divsChild>
            <w:div w:id="2075346184">
              <w:marLeft w:val="0"/>
              <w:marRight w:val="0"/>
              <w:marTop w:val="0"/>
              <w:marBottom w:val="0"/>
              <w:divBdr>
                <w:top w:val="none" w:sz="0" w:space="0" w:color="auto"/>
                <w:left w:val="none" w:sz="0" w:space="0" w:color="auto"/>
                <w:bottom w:val="none" w:sz="0" w:space="0" w:color="auto"/>
                <w:right w:val="none" w:sz="0" w:space="0" w:color="auto"/>
              </w:divBdr>
              <w:divsChild>
                <w:div w:id="3405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0744">
      <w:bodyDiv w:val="1"/>
      <w:marLeft w:val="0"/>
      <w:marRight w:val="0"/>
      <w:marTop w:val="0"/>
      <w:marBottom w:val="0"/>
      <w:divBdr>
        <w:top w:val="none" w:sz="0" w:space="0" w:color="auto"/>
        <w:left w:val="none" w:sz="0" w:space="0" w:color="auto"/>
        <w:bottom w:val="none" w:sz="0" w:space="0" w:color="auto"/>
        <w:right w:val="none" w:sz="0" w:space="0" w:color="auto"/>
      </w:divBdr>
    </w:div>
    <w:div w:id="867066851">
      <w:bodyDiv w:val="1"/>
      <w:marLeft w:val="0"/>
      <w:marRight w:val="0"/>
      <w:marTop w:val="0"/>
      <w:marBottom w:val="0"/>
      <w:divBdr>
        <w:top w:val="none" w:sz="0" w:space="0" w:color="auto"/>
        <w:left w:val="none" w:sz="0" w:space="0" w:color="auto"/>
        <w:bottom w:val="none" w:sz="0" w:space="0" w:color="auto"/>
        <w:right w:val="none" w:sz="0" w:space="0" w:color="auto"/>
      </w:divBdr>
      <w:divsChild>
        <w:div w:id="371460255">
          <w:marLeft w:val="0"/>
          <w:marRight w:val="0"/>
          <w:marTop w:val="0"/>
          <w:marBottom w:val="0"/>
          <w:divBdr>
            <w:top w:val="none" w:sz="0" w:space="0" w:color="auto"/>
            <w:left w:val="none" w:sz="0" w:space="0" w:color="auto"/>
            <w:bottom w:val="none" w:sz="0" w:space="0" w:color="auto"/>
            <w:right w:val="none" w:sz="0" w:space="0" w:color="auto"/>
          </w:divBdr>
        </w:div>
        <w:div w:id="975141087">
          <w:marLeft w:val="0"/>
          <w:marRight w:val="0"/>
          <w:marTop w:val="0"/>
          <w:marBottom w:val="0"/>
          <w:divBdr>
            <w:top w:val="none" w:sz="0" w:space="0" w:color="auto"/>
            <w:left w:val="none" w:sz="0" w:space="0" w:color="auto"/>
            <w:bottom w:val="none" w:sz="0" w:space="0" w:color="auto"/>
            <w:right w:val="none" w:sz="0" w:space="0" w:color="auto"/>
          </w:divBdr>
        </w:div>
      </w:divsChild>
    </w:div>
    <w:div w:id="1229342026">
      <w:bodyDiv w:val="1"/>
      <w:marLeft w:val="0"/>
      <w:marRight w:val="0"/>
      <w:marTop w:val="0"/>
      <w:marBottom w:val="0"/>
      <w:divBdr>
        <w:top w:val="none" w:sz="0" w:space="0" w:color="auto"/>
        <w:left w:val="none" w:sz="0" w:space="0" w:color="auto"/>
        <w:bottom w:val="none" w:sz="0" w:space="0" w:color="auto"/>
        <w:right w:val="none" w:sz="0" w:space="0" w:color="auto"/>
      </w:divBdr>
      <w:divsChild>
        <w:div w:id="1698896074">
          <w:marLeft w:val="0"/>
          <w:marRight w:val="0"/>
          <w:marTop w:val="0"/>
          <w:marBottom w:val="0"/>
          <w:divBdr>
            <w:top w:val="none" w:sz="0" w:space="0" w:color="auto"/>
            <w:left w:val="none" w:sz="0" w:space="0" w:color="auto"/>
            <w:bottom w:val="none" w:sz="0" w:space="0" w:color="auto"/>
            <w:right w:val="none" w:sz="0" w:space="0" w:color="auto"/>
          </w:divBdr>
        </w:div>
        <w:div w:id="73823906">
          <w:marLeft w:val="0"/>
          <w:marRight w:val="0"/>
          <w:marTop w:val="0"/>
          <w:marBottom w:val="0"/>
          <w:divBdr>
            <w:top w:val="none" w:sz="0" w:space="0" w:color="auto"/>
            <w:left w:val="none" w:sz="0" w:space="0" w:color="auto"/>
            <w:bottom w:val="none" w:sz="0" w:space="0" w:color="auto"/>
            <w:right w:val="none" w:sz="0" w:space="0" w:color="auto"/>
          </w:divBdr>
        </w:div>
      </w:divsChild>
    </w:div>
    <w:div w:id="1291783488">
      <w:bodyDiv w:val="1"/>
      <w:marLeft w:val="0"/>
      <w:marRight w:val="0"/>
      <w:marTop w:val="0"/>
      <w:marBottom w:val="0"/>
      <w:divBdr>
        <w:top w:val="none" w:sz="0" w:space="0" w:color="auto"/>
        <w:left w:val="none" w:sz="0" w:space="0" w:color="auto"/>
        <w:bottom w:val="none" w:sz="0" w:space="0" w:color="auto"/>
        <w:right w:val="none" w:sz="0" w:space="0" w:color="auto"/>
      </w:divBdr>
      <w:divsChild>
        <w:div w:id="315376277">
          <w:marLeft w:val="0"/>
          <w:marRight w:val="0"/>
          <w:marTop w:val="0"/>
          <w:marBottom w:val="0"/>
          <w:divBdr>
            <w:top w:val="none" w:sz="0" w:space="0" w:color="auto"/>
            <w:left w:val="none" w:sz="0" w:space="0" w:color="auto"/>
            <w:bottom w:val="none" w:sz="0" w:space="0" w:color="auto"/>
            <w:right w:val="none" w:sz="0" w:space="0" w:color="auto"/>
          </w:divBdr>
        </w:div>
        <w:div w:id="1814521252">
          <w:marLeft w:val="0"/>
          <w:marRight w:val="0"/>
          <w:marTop w:val="0"/>
          <w:marBottom w:val="0"/>
          <w:divBdr>
            <w:top w:val="none" w:sz="0" w:space="0" w:color="auto"/>
            <w:left w:val="none" w:sz="0" w:space="0" w:color="auto"/>
            <w:bottom w:val="none" w:sz="0" w:space="0" w:color="auto"/>
            <w:right w:val="none" w:sz="0" w:space="0" w:color="auto"/>
          </w:divBdr>
        </w:div>
        <w:div w:id="1772894197">
          <w:marLeft w:val="0"/>
          <w:marRight w:val="0"/>
          <w:marTop w:val="0"/>
          <w:marBottom w:val="0"/>
          <w:divBdr>
            <w:top w:val="none" w:sz="0" w:space="0" w:color="auto"/>
            <w:left w:val="none" w:sz="0" w:space="0" w:color="auto"/>
            <w:bottom w:val="none" w:sz="0" w:space="0" w:color="auto"/>
            <w:right w:val="none" w:sz="0" w:space="0" w:color="auto"/>
          </w:divBdr>
          <w:divsChild>
            <w:div w:id="1640961230">
              <w:marLeft w:val="0"/>
              <w:marRight w:val="0"/>
              <w:marTop w:val="0"/>
              <w:marBottom w:val="0"/>
              <w:divBdr>
                <w:top w:val="none" w:sz="0" w:space="0" w:color="auto"/>
                <w:left w:val="none" w:sz="0" w:space="0" w:color="auto"/>
                <w:bottom w:val="none" w:sz="0" w:space="0" w:color="auto"/>
                <w:right w:val="none" w:sz="0" w:space="0" w:color="auto"/>
              </w:divBdr>
            </w:div>
            <w:div w:id="1043407812">
              <w:marLeft w:val="0"/>
              <w:marRight w:val="0"/>
              <w:marTop w:val="0"/>
              <w:marBottom w:val="0"/>
              <w:divBdr>
                <w:top w:val="none" w:sz="0" w:space="0" w:color="auto"/>
                <w:left w:val="none" w:sz="0" w:space="0" w:color="auto"/>
                <w:bottom w:val="none" w:sz="0" w:space="0" w:color="auto"/>
                <w:right w:val="none" w:sz="0" w:space="0" w:color="auto"/>
              </w:divBdr>
            </w:div>
            <w:div w:id="700514537">
              <w:marLeft w:val="0"/>
              <w:marRight w:val="0"/>
              <w:marTop w:val="0"/>
              <w:marBottom w:val="0"/>
              <w:divBdr>
                <w:top w:val="none" w:sz="0" w:space="0" w:color="auto"/>
                <w:left w:val="none" w:sz="0" w:space="0" w:color="auto"/>
                <w:bottom w:val="none" w:sz="0" w:space="0" w:color="auto"/>
                <w:right w:val="none" w:sz="0" w:space="0" w:color="auto"/>
              </w:divBdr>
            </w:div>
            <w:div w:id="11419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0777">
      <w:bodyDiv w:val="1"/>
      <w:marLeft w:val="0"/>
      <w:marRight w:val="0"/>
      <w:marTop w:val="0"/>
      <w:marBottom w:val="0"/>
      <w:divBdr>
        <w:top w:val="none" w:sz="0" w:space="0" w:color="auto"/>
        <w:left w:val="none" w:sz="0" w:space="0" w:color="auto"/>
        <w:bottom w:val="none" w:sz="0" w:space="0" w:color="auto"/>
        <w:right w:val="none" w:sz="0" w:space="0" w:color="auto"/>
      </w:divBdr>
      <w:divsChild>
        <w:div w:id="1899241089">
          <w:marLeft w:val="0"/>
          <w:marRight w:val="0"/>
          <w:marTop w:val="0"/>
          <w:marBottom w:val="0"/>
          <w:divBdr>
            <w:top w:val="none" w:sz="0" w:space="0" w:color="auto"/>
            <w:left w:val="none" w:sz="0" w:space="0" w:color="auto"/>
            <w:bottom w:val="none" w:sz="0" w:space="0" w:color="auto"/>
            <w:right w:val="none" w:sz="0" w:space="0" w:color="auto"/>
          </w:divBdr>
          <w:divsChild>
            <w:div w:id="1752773869">
              <w:marLeft w:val="0"/>
              <w:marRight w:val="0"/>
              <w:marTop w:val="0"/>
              <w:marBottom w:val="0"/>
              <w:divBdr>
                <w:top w:val="none" w:sz="0" w:space="0" w:color="auto"/>
                <w:left w:val="none" w:sz="0" w:space="0" w:color="auto"/>
                <w:bottom w:val="none" w:sz="0" w:space="0" w:color="auto"/>
                <w:right w:val="none" w:sz="0" w:space="0" w:color="auto"/>
              </w:divBdr>
              <w:divsChild>
                <w:div w:id="15735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2763">
      <w:bodyDiv w:val="1"/>
      <w:marLeft w:val="0"/>
      <w:marRight w:val="0"/>
      <w:marTop w:val="0"/>
      <w:marBottom w:val="0"/>
      <w:divBdr>
        <w:top w:val="none" w:sz="0" w:space="0" w:color="auto"/>
        <w:left w:val="none" w:sz="0" w:space="0" w:color="auto"/>
        <w:bottom w:val="none" w:sz="0" w:space="0" w:color="auto"/>
        <w:right w:val="none" w:sz="0" w:space="0" w:color="auto"/>
      </w:divBdr>
    </w:div>
    <w:div w:id="1609268034">
      <w:bodyDiv w:val="1"/>
      <w:marLeft w:val="0"/>
      <w:marRight w:val="0"/>
      <w:marTop w:val="0"/>
      <w:marBottom w:val="0"/>
      <w:divBdr>
        <w:top w:val="none" w:sz="0" w:space="0" w:color="auto"/>
        <w:left w:val="none" w:sz="0" w:space="0" w:color="auto"/>
        <w:bottom w:val="none" w:sz="0" w:space="0" w:color="auto"/>
        <w:right w:val="none" w:sz="0" w:space="0" w:color="auto"/>
      </w:divBdr>
      <w:divsChild>
        <w:div w:id="1635674972">
          <w:marLeft w:val="0"/>
          <w:marRight w:val="0"/>
          <w:marTop w:val="0"/>
          <w:marBottom w:val="0"/>
          <w:divBdr>
            <w:top w:val="none" w:sz="0" w:space="0" w:color="auto"/>
            <w:left w:val="none" w:sz="0" w:space="0" w:color="auto"/>
            <w:bottom w:val="none" w:sz="0" w:space="0" w:color="auto"/>
            <w:right w:val="none" w:sz="0" w:space="0" w:color="auto"/>
          </w:divBdr>
        </w:div>
      </w:divsChild>
    </w:div>
    <w:div w:id="1733045489">
      <w:bodyDiv w:val="1"/>
      <w:marLeft w:val="0"/>
      <w:marRight w:val="0"/>
      <w:marTop w:val="0"/>
      <w:marBottom w:val="0"/>
      <w:divBdr>
        <w:top w:val="none" w:sz="0" w:space="0" w:color="auto"/>
        <w:left w:val="none" w:sz="0" w:space="0" w:color="auto"/>
        <w:bottom w:val="none" w:sz="0" w:space="0" w:color="auto"/>
        <w:right w:val="none" w:sz="0" w:space="0" w:color="auto"/>
      </w:divBdr>
      <w:divsChild>
        <w:div w:id="267784163">
          <w:marLeft w:val="0"/>
          <w:marRight w:val="0"/>
          <w:marTop w:val="0"/>
          <w:marBottom w:val="0"/>
          <w:divBdr>
            <w:top w:val="none" w:sz="0" w:space="0" w:color="auto"/>
            <w:left w:val="none" w:sz="0" w:space="0" w:color="auto"/>
            <w:bottom w:val="none" w:sz="0" w:space="0" w:color="auto"/>
            <w:right w:val="none" w:sz="0" w:space="0" w:color="auto"/>
          </w:divBdr>
        </w:div>
        <w:div w:id="369376900">
          <w:marLeft w:val="0"/>
          <w:marRight w:val="0"/>
          <w:marTop w:val="0"/>
          <w:marBottom w:val="0"/>
          <w:divBdr>
            <w:top w:val="none" w:sz="0" w:space="0" w:color="auto"/>
            <w:left w:val="none" w:sz="0" w:space="0" w:color="auto"/>
            <w:bottom w:val="none" w:sz="0" w:space="0" w:color="auto"/>
            <w:right w:val="none" w:sz="0" w:space="0" w:color="auto"/>
          </w:divBdr>
        </w:div>
      </w:divsChild>
    </w:div>
    <w:div w:id="1852639961">
      <w:bodyDiv w:val="1"/>
      <w:marLeft w:val="0"/>
      <w:marRight w:val="0"/>
      <w:marTop w:val="0"/>
      <w:marBottom w:val="0"/>
      <w:divBdr>
        <w:top w:val="none" w:sz="0" w:space="0" w:color="auto"/>
        <w:left w:val="none" w:sz="0" w:space="0" w:color="auto"/>
        <w:bottom w:val="none" w:sz="0" w:space="0" w:color="auto"/>
        <w:right w:val="none" w:sz="0" w:space="0" w:color="auto"/>
      </w:divBdr>
      <w:divsChild>
        <w:div w:id="1564634746">
          <w:marLeft w:val="0"/>
          <w:marRight w:val="0"/>
          <w:marTop w:val="0"/>
          <w:marBottom w:val="0"/>
          <w:divBdr>
            <w:top w:val="none" w:sz="0" w:space="0" w:color="auto"/>
            <w:left w:val="none" w:sz="0" w:space="0" w:color="auto"/>
            <w:bottom w:val="none" w:sz="0" w:space="0" w:color="auto"/>
            <w:right w:val="none" w:sz="0" w:space="0" w:color="auto"/>
          </w:divBdr>
          <w:divsChild>
            <w:div w:id="803697334">
              <w:marLeft w:val="0"/>
              <w:marRight w:val="0"/>
              <w:marTop w:val="0"/>
              <w:marBottom w:val="0"/>
              <w:divBdr>
                <w:top w:val="none" w:sz="0" w:space="0" w:color="auto"/>
                <w:left w:val="none" w:sz="0" w:space="0" w:color="auto"/>
                <w:bottom w:val="none" w:sz="0" w:space="0" w:color="auto"/>
                <w:right w:val="none" w:sz="0" w:space="0" w:color="auto"/>
              </w:divBdr>
              <w:divsChild>
                <w:div w:id="91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0680">
      <w:bodyDiv w:val="1"/>
      <w:marLeft w:val="0"/>
      <w:marRight w:val="0"/>
      <w:marTop w:val="0"/>
      <w:marBottom w:val="0"/>
      <w:divBdr>
        <w:top w:val="none" w:sz="0" w:space="0" w:color="auto"/>
        <w:left w:val="none" w:sz="0" w:space="0" w:color="auto"/>
        <w:bottom w:val="none" w:sz="0" w:space="0" w:color="auto"/>
        <w:right w:val="none" w:sz="0" w:space="0" w:color="auto"/>
      </w:divBdr>
      <w:divsChild>
        <w:div w:id="1045259167">
          <w:marLeft w:val="0"/>
          <w:marRight w:val="0"/>
          <w:marTop w:val="0"/>
          <w:marBottom w:val="0"/>
          <w:divBdr>
            <w:top w:val="none" w:sz="0" w:space="0" w:color="auto"/>
            <w:left w:val="none" w:sz="0" w:space="0" w:color="auto"/>
            <w:bottom w:val="none" w:sz="0" w:space="0" w:color="auto"/>
            <w:right w:val="none" w:sz="0" w:space="0" w:color="auto"/>
          </w:divBdr>
        </w:div>
        <w:div w:id="1631787979">
          <w:marLeft w:val="0"/>
          <w:marRight w:val="0"/>
          <w:marTop w:val="0"/>
          <w:marBottom w:val="0"/>
          <w:divBdr>
            <w:top w:val="none" w:sz="0" w:space="0" w:color="auto"/>
            <w:left w:val="none" w:sz="0" w:space="0" w:color="auto"/>
            <w:bottom w:val="none" w:sz="0" w:space="0" w:color="auto"/>
            <w:right w:val="none" w:sz="0" w:space="0" w:color="auto"/>
          </w:divBdr>
        </w:div>
        <w:div w:id="837505894">
          <w:marLeft w:val="0"/>
          <w:marRight w:val="0"/>
          <w:marTop w:val="0"/>
          <w:marBottom w:val="0"/>
          <w:divBdr>
            <w:top w:val="none" w:sz="0" w:space="0" w:color="auto"/>
            <w:left w:val="none" w:sz="0" w:space="0" w:color="auto"/>
            <w:bottom w:val="none" w:sz="0" w:space="0" w:color="auto"/>
            <w:right w:val="none" w:sz="0" w:space="0" w:color="auto"/>
          </w:divBdr>
        </w:div>
        <w:div w:id="451823640">
          <w:marLeft w:val="0"/>
          <w:marRight w:val="0"/>
          <w:marTop w:val="0"/>
          <w:marBottom w:val="0"/>
          <w:divBdr>
            <w:top w:val="none" w:sz="0" w:space="0" w:color="auto"/>
            <w:left w:val="none" w:sz="0" w:space="0" w:color="auto"/>
            <w:bottom w:val="none" w:sz="0" w:space="0" w:color="auto"/>
            <w:right w:val="none" w:sz="0" w:space="0" w:color="auto"/>
          </w:divBdr>
        </w:div>
        <w:div w:id="1288507044">
          <w:marLeft w:val="0"/>
          <w:marRight w:val="0"/>
          <w:marTop w:val="0"/>
          <w:marBottom w:val="0"/>
          <w:divBdr>
            <w:top w:val="none" w:sz="0" w:space="0" w:color="auto"/>
            <w:left w:val="none" w:sz="0" w:space="0" w:color="auto"/>
            <w:bottom w:val="none" w:sz="0" w:space="0" w:color="auto"/>
            <w:right w:val="none" w:sz="0" w:space="0" w:color="auto"/>
          </w:divBdr>
        </w:div>
        <w:div w:id="1231229065">
          <w:marLeft w:val="0"/>
          <w:marRight w:val="0"/>
          <w:marTop w:val="0"/>
          <w:marBottom w:val="0"/>
          <w:divBdr>
            <w:top w:val="none" w:sz="0" w:space="0" w:color="auto"/>
            <w:left w:val="none" w:sz="0" w:space="0" w:color="auto"/>
            <w:bottom w:val="none" w:sz="0" w:space="0" w:color="auto"/>
            <w:right w:val="none" w:sz="0" w:space="0" w:color="auto"/>
          </w:divBdr>
        </w:div>
      </w:divsChild>
    </w:div>
    <w:div w:id="20445489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132">
          <w:marLeft w:val="0"/>
          <w:marRight w:val="0"/>
          <w:marTop w:val="0"/>
          <w:marBottom w:val="0"/>
          <w:divBdr>
            <w:top w:val="none" w:sz="0" w:space="0" w:color="auto"/>
            <w:left w:val="none" w:sz="0" w:space="0" w:color="auto"/>
            <w:bottom w:val="none" w:sz="0" w:space="0" w:color="auto"/>
            <w:right w:val="none" w:sz="0" w:space="0" w:color="auto"/>
          </w:divBdr>
        </w:div>
        <w:div w:id="743845270">
          <w:marLeft w:val="0"/>
          <w:marRight w:val="0"/>
          <w:marTop w:val="0"/>
          <w:marBottom w:val="0"/>
          <w:divBdr>
            <w:top w:val="none" w:sz="0" w:space="0" w:color="auto"/>
            <w:left w:val="none" w:sz="0" w:space="0" w:color="auto"/>
            <w:bottom w:val="none" w:sz="0" w:space="0" w:color="auto"/>
            <w:right w:val="none" w:sz="0" w:space="0" w:color="auto"/>
          </w:divBdr>
        </w:div>
        <w:div w:id="949357863">
          <w:marLeft w:val="0"/>
          <w:marRight w:val="0"/>
          <w:marTop w:val="0"/>
          <w:marBottom w:val="0"/>
          <w:divBdr>
            <w:top w:val="none" w:sz="0" w:space="0" w:color="auto"/>
            <w:left w:val="none" w:sz="0" w:space="0" w:color="auto"/>
            <w:bottom w:val="none" w:sz="0" w:space="0" w:color="auto"/>
            <w:right w:val="none" w:sz="0" w:space="0" w:color="auto"/>
          </w:divBdr>
        </w:div>
        <w:div w:id="497618931">
          <w:marLeft w:val="0"/>
          <w:marRight w:val="0"/>
          <w:marTop w:val="0"/>
          <w:marBottom w:val="0"/>
          <w:divBdr>
            <w:top w:val="none" w:sz="0" w:space="0" w:color="auto"/>
            <w:left w:val="none" w:sz="0" w:space="0" w:color="auto"/>
            <w:bottom w:val="none" w:sz="0" w:space="0" w:color="auto"/>
            <w:right w:val="none" w:sz="0" w:space="0" w:color="auto"/>
          </w:divBdr>
        </w:div>
        <w:div w:id="1725906543">
          <w:marLeft w:val="0"/>
          <w:marRight w:val="0"/>
          <w:marTop w:val="0"/>
          <w:marBottom w:val="0"/>
          <w:divBdr>
            <w:top w:val="none" w:sz="0" w:space="0" w:color="auto"/>
            <w:left w:val="none" w:sz="0" w:space="0" w:color="auto"/>
            <w:bottom w:val="none" w:sz="0" w:space="0" w:color="auto"/>
            <w:right w:val="none" w:sz="0" w:space="0" w:color="auto"/>
          </w:divBdr>
        </w:div>
        <w:div w:id="908079650">
          <w:marLeft w:val="0"/>
          <w:marRight w:val="0"/>
          <w:marTop w:val="0"/>
          <w:marBottom w:val="0"/>
          <w:divBdr>
            <w:top w:val="none" w:sz="0" w:space="0" w:color="auto"/>
            <w:left w:val="none" w:sz="0" w:space="0" w:color="auto"/>
            <w:bottom w:val="none" w:sz="0" w:space="0" w:color="auto"/>
            <w:right w:val="none" w:sz="0" w:space="0" w:color="auto"/>
          </w:divBdr>
        </w:div>
        <w:div w:id="1512988867">
          <w:marLeft w:val="0"/>
          <w:marRight w:val="0"/>
          <w:marTop w:val="0"/>
          <w:marBottom w:val="0"/>
          <w:divBdr>
            <w:top w:val="none" w:sz="0" w:space="0" w:color="auto"/>
            <w:left w:val="none" w:sz="0" w:space="0" w:color="auto"/>
            <w:bottom w:val="none" w:sz="0" w:space="0" w:color="auto"/>
            <w:right w:val="none" w:sz="0" w:space="0" w:color="auto"/>
          </w:divBdr>
        </w:div>
        <w:div w:id="1309243206">
          <w:marLeft w:val="0"/>
          <w:marRight w:val="0"/>
          <w:marTop w:val="0"/>
          <w:marBottom w:val="0"/>
          <w:divBdr>
            <w:top w:val="none" w:sz="0" w:space="0" w:color="auto"/>
            <w:left w:val="none" w:sz="0" w:space="0" w:color="auto"/>
            <w:bottom w:val="none" w:sz="0" w:space="0" w:color="auto"/>
            <w:right w:val="none" w:sz="0" w:space="0" w:color="auto"/>
          </w:divBdr>
        </w:div>
        <w:div w:id="1541939788">
          <w:marLeft w:val="0"/>
          <w:marRight w:val="0"/>
          <w:marTop w:val="0"/>
          <w:marBottom w:val="0"/>
          <w:divBdr>
            <w:top w:val="none" w:sz="0" w:space="0" w:color="auto"/>
            <w:left w:val="none" w:sz="0" w:space="0" w:color="auto"/>
            <w:bottom w:val="none" w:sz="0" w:space="0" w:color="auto"/>
            <w:right w:val="none" w:sz="0" w:space="0" w:color="auto"/>
          </w:divBdr>
        </w:div>
        <w:div w:id="1039092367">
          <w:marLeft w:val="0"/>
          <w:marRight w:val="0"/>
          <w:marTop w:val="0"/>
          <w:marBottom w:val="0"/>
          <w:divBdr>
            <w:top w:val="none" w:sz="0" w:space="0" w:color="auto"/>
            <w:left w:val="none" w:sz="0" w:space="0" w:color="auto"/>
            <w:bottom w:val="none" w:sz="0" w:space="0" w:color="auto"/>
            <w:right w:val="none" w:sz="0" w:space="0" w:color="auto"/>
          </w:divBdr>
        </w:div>
        <w:div w:id="22559578">
          <w:marLeft w:val="0"/>
          <w:marRight w:val="0"/>
          <w:marTop w:val="0"/>
          <w:marBottom w:val="0"/>
          <w:divBdr>
            <w:top w:val="none" w:sz="0" w:space="0" w:color="auto"/>
            <w:left w:val="none" w:sz="0" w:space="0" w:color="auto"/>
            <w:bottom w:val="none" w:sz="0" w:space="0" w:color="auto"/>
            <w:right w:val="none" w:sz="0" w:space="0" w:color="auto"/>
          </w:divBdr>
        </w:div>
        <w:div w:id="655113371">
          <w:marLeft w:val="0"/>
          <w:marRight w:val="0"/>
          <w:marTop w:val="0"/>
          <w:marBottom w:val="0"/>
          <w:divBdr>
            <w:top w:val="none" w:sz="0" w:space="0" w:color="auto"/>
            <w:left w:val="none" w:sz="0" w:space="0" w:color="auto"/>
            <w:bottom w:val="none" w:sz="0" w:space="0" w:color="auto"/>
            <w:right w:val="none" w:sz="0" w:space="0" w:color="auto"/>
          </w:divBdr>
        </w:div>
        <w:div w:id="649603273">
          <w:marLeft w:val="0"/>
          <w:marRight w:val="0"/>
          <w:marTop w:val="0"/>
          <w:marBottom w:val="0"/>
          <w:divBdr>
            <w:top w:val="none" w:sz="0" w:space="0" w:color="auto"/>
            <w:left w:val="none" w:sz="0" w:space="0" w:color="auto"/>
            <w:bottom w:val="none" w:sz="0" w:space="0" w:color="auto"/>
            <w:right w:val="none" w:sz="0" w:space="0" w:color="auto"/>
          </w:divBdr>
        </w:div>
        <w:div w:id="1206675625">
          <w:marLeft w:val="0"/>
          <w:marRight w:val="0"/>
          <w:marTop w:val="0"/>
          <w:marBottom w:val="0"/>
          <w:divBdr>
            <w:top w:val="none" w:sz="0" w:space="0" w:color="auto"/>
            <w:left w:val="none" w:sz="0" w:space="0" w:color="auto"/>
            <w:bottom w:val="none" w:sz="0" w:space="0" w:color="auto"/>
            <w:right w:val="none" w:sz="0" w:space="0" w:color="auto"/>
          </w:divBdr>
        </w:div>
        <w:div w:id="1420371590">
          <w:marLeft w:val="0"/>
          <w:marRight w:val="0"/>
          <w:marTop w:val="0"/>
          <w:marBottom w:val="0"/>
          <w:divBdr>
            <w:top w:val="none" w:sz="0" w:space="0" w:color="auto"/>
            <w:left w:val="none" w:sz="0" w:space="0" w:color="auto"/>
            <w:bottom w:val="none" w:sz="0" w:space="0" w:color="auto"/>
            <w:right w:val="none" w:sz="0" w:space="0" w:color="auto"/>
          </w:divBdr>
        </w:div>
        <w:div w:id="2052922737">
          <w:marLeft w:val="0"/>
          <w:marRight w:val="0"/>
          <w:marTop w:val="0"/>
          <w:marBottom w:val="0"/>
          <w:divBdr>
            <w:top w:val="none" w:sz="0" w:space="0" w:color="auto"/>
            <w:left w:val="none" w:sz="0" w:space="0" w:color="auto"/>
            <w:bottom w:val="none" w:sz="0" w:space="0" w:color="auto"/>
            <w:right w:val="none" w:sz="0" w:space="0" w:color="auto"/>
          </w:divBdr>
        </w:div>
        <w:div w:id="2086107535">
          <w:marLeft w:val="0"/>
          <w:marRight w:val="0"/>
          <w:marTop w:val="0"/>
          <w:marBottom w:val="0"/>
          <w:divBdr>
            <w:top w:val="none" w:sz="0" w:space="0" w:color="auto"/>
            <w:left w:val="none" w:sz="0" w:space="0" w:color="auto"/>
            <w:bottom w:val="none" w:sz="0" w:space="0" w:color="auto"/>
            <w:right w:val="none" w:sz="0" w:space="0" w:color="auto"/>
          </w:divBdr>
        </w:div>
        <w:div w:id="421802635">
          <w:marLeft w:val="0"/>
          <w:marRight w:val="0"/>
          <w:marTop w:val="0"/>
          <w:marBottom w:val="0"/>
          <w:divBdr>
            <w:top w:val="none" w:sz="0" w:space="0" w:color="auto"/>
            <w:left w:val="none" w:sz="0" w:space="0" w:color="auto"/>
            <w:bottom w:val="none" w:sz="0" w:space="0" w:color="auto"/>
            <w:right w:val="none" w:sz="0" w:space="0" w:color="auto"/>
          </w:divBdr>
        </w:div>
        <w:div w:id="154688388">
          <w:marLeft w:val="0"/>
          <w:marRight w:val="0"/>
          <w:marTop w:val="0"/>
          <w:marBottom w:val="0"/>
          <w:divBdr>
            <w:top w:val="none" w:sz="0" w:space="0" w:color="auto"/>
            <w:left w:val="none" w:sz="0" w:space="0" w:color="auto"/>
            <w:bottom w:val="none" w:sz="0" w:space="0" w:color="auto"/>
            <w:right w:val="none" w:sz="0" w:space="0" w:color="auto"/>
          </w:divBdr>
        </w:div>
        <w:div w:id="1821267440">
          <w:marLeft w:val="0"/>
          <w:marRight w:val="0"/>
          <w:marTop w:val="0"/>
          <w:marBottom w:val="0"/>
          <w:divBdr>
            <w:top w:val="none" w:sz="0" w:space="0" w:color="auto"/>
            <w:left w:val="none" w:sz="0" w:space="0" w:color="auto"/>
            <w:bottom w:val="none" w:sz="0" w:space="0" w:color="auto"/>
            <w:right w:val="none" w:sz="0" w:space="0" w:color="auto"/>
          </w:divBdr>
        </w:div>
        <w:div w:id="2102723533">
          <w:marLeft w:val="0"/>
          <w:marRight w:val="0"/>
          <w:marTop w:val="0"/>
          <w:marBottom w:val="0"/>
          <w:divBdr>
            <w:top w:val="none" w:sz="0" w:space="0" w:color="auto"/>
            <w:left w:val="none" w:sz="0" w:space="0" w:color="auto"/>
            <w:bottom w:val="none" w:sz="0" w:space="0" w:color="auto"/>
            <w:right w:val="none" w:sz="0" w:space="0" w:color="auto"/>
          </w:divBdr>
        </w:div>
        <w:div w:id="58091978">
          <w:marLeft w:val="0"/>
          <w:marRight w:val="0"/>
          <w:marTop w:val="0"/>
          <w:marBottom w:val="0"/>
          <w:divBdr>
            <w:top w:val="none" w:sz="0" w:space="0" w:color="auto"/>
            <w:left w:val="none" w:sz="0" w:space="0" w:color="auto"/>
            <w:bottom w:val="none" w:sz="0" w:space="0" w:color="auto"/>
            <w:right w:val="none" w:sz="0" w:space="0" w:color="auto"/>
          </w:divBdr>
        </w:div>
        <w:div w:id="815685829">
          <w:marLeft w:val="0"/>
          <w:marRight w:val="0"/>
          <w:marTop w:val="0"/>
          <w:marBottom w:val="0"/>
          <w:divBdr>
            <w:top w:val="none" w:sz="0" w:space="0" w:color="auto"/>
            <w:left w:val="none" w:sz="0" w:space="0" w:color="auto"/>
            <w:bottom w:val="none" w:sz="0" w:space="0" w:color="auto"/>
            <w:right w:val="none" w:sz="0" w:space="0" w:color="auto"/>
          </w:divBdr>
        </w:div>
      </w:divsChild>
    </w:div>
    <w:div w:id="2049186586">
      <w:bodyDiv w:val="1"/>
      <w:marLeft w:val="0"/>
      <w:marRight w:val="0"/>
      <w:marTop w:val="0"/>
      <w:marBottom w:val="0"/>
      <w:divBdr>
        <w:top w:val="none" w:sz="0" w:space="0" w:color="auto"/>
        <w:left w:val="none" w:sz="0" w:space="0" w:color="auto"/>
        <w:bottom w:val="none" w:sz="0" w:space="0" w:color="auto"/>
        <w:right w:val="none" w:sz="0" w:space="0" w:color="auto"/>
      </w:divBdr>
      <w:divsChild>
        <w:div w:id="1529292031">
          <w:marLeft w:val="0"/>
          <w:marRight w:val="0"/>
          <w:marTop w:val="0"/>
          <w:marBottom w:val="0"/>
          <w:divBdr>
            <w:top w:val="none" w:sz="0" w:space="0" w:color="auto"/>
            <w:left w:val="none" w:sz="0" w:space="0" w:color="auto"/>
            <w:bottom w:val="none" w:sz="0" w:space="0" w:color="auto"/>
            <w:right w:val="none" w:sz="0" w:space="0" w:color="auto"/>
          </w:divBdr>
        </w:div>
        <w:div w:id="1504707687">
          <w:marLeft w:val="0"/>
          <w:marRight w:val="0"/>
          <w:marTop w:val="0"/>
          <w:marBottom w:val="0"/>
          <w:divBdr>
            <w:top w:val="none" w:sz="0" w:space="0" w:color="auto"/>
            <w:left w:val="none" w:sz="0" w:space="0" w:color="auto"/>
            <w:bottom w:val="none" w:sz="0" w:space="0" w:color="auto"/>
            <w:right w:val="none" w:sz="0" w:space="0" w:color="auto"/>
          </w:divBdr>
        </w:div>
      </w:divsChild>
    </w:div>
    <w:div w:id="2116290507">
      <w:bodyDiv w:val="1"/>
      <w:marLeft w:val="0"/>
      <w:marRight w:val="0"/>
      <w:marTop w:val="0"/>
      <w:marBottom w:val="0"/>
      <w:divBdr>
        <w:top w:val="none" w:sz="0" w:space="0" w:color="auto"/>
        <w:left w:val="none" w:sz="0" w:space="0" w:color="auto"/>
        <w:bottom w:val="none" w:sz="0" w:space="0" w:color="auto"/>
        <w:right w:val="none" w:sz="0" w:space="0" w:color="auto"/>
      </w:divBdr>
      <w:divsChild>
        <w:div w:id="271018111">
          <w:marLeft w:val="0"/>
          <w:marRight w:val="0"/>
          <w:marTop w:val="0"/>
          <w:marBottom w:val="0"/>
          <w:divBdr>
            <w:top w:val="none" w:sz="0" w:space="0" w:color="auto"/>
            <w:left w:val="none" w:sz="0" w:space="0" w:color="auto"/>
            <w:bottom w:val="none" w:sz="0" w:space="0" w:color="auto"/>
            <w:right w:val="none" w:sz="0" w:space="0" w:color="auto"/>
          </w:divBdr>
          <w:divsChild>
            <w:div w:id="2081053506">
              <w:marLeft w:val="0"/>
              <w:marRight w:val="0"/>
              <w:marTop w:val="0"/>
              <w:marBottom w:val="0"/>
              <w:divBdr>
                <w:top w:val="none" w:sz="0" w:space="0" w:color="auto"/>
                <w:left w:val="none" w:sz="0" w:space="0" w:color="auto"/>
                <w:bottom w:val="none" w:sz="0" w:space="0" w:color="auto"/>
                <w:right w:val="none" w:sz="0" w:space="0" w:color="auto"/>
              </w:divBdr>
              <w:divsChild>
                <w:div w:id="5574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0CD0EE5AEC64385ED470E051C2021" ma:contentTypeVersion="13" ma:contentTypeDescription="Create a new document." ma:contentTypeScope="" ma:versionID="6f58641c58e86250157ffe713598b061">
  <xsd:schema xmlns:xsd="http://www.w3.org/2001/XMLSchema" xmlns:xs="http://www.w3.org/2001/XMLSchema" xmlns:p="http://schemas.microsoft.com/office/2006/metadata/properties" xmlns:ns3="4a74cf43-a275-40db-85e4-fc38facad90d" xmlns:ns4="0c19d06a-108c-4b0f-afd3-0b4cf5f7c343" targetNamespace="http://schemas.microsoft.com/office/2006/metadata/properties" ma:root="true" ma:fieldsID="500e692e3b1333ab2c780494c0491761" ns3:_="" ns4:_="">
    <xsd:import namespace="4a74cf43-a275-40db-85e4-fc38facad90d"/>
    <xsd:import namespace="0c19d06a-108c-4b0f-afd3-0b4cf5f7c3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4cf43-a275-40db-85e4-fc38facad9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9d06a-108c-4b0f-afd3-0b4cf5f7c3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5F5A-C036-4983-AB3D-5087FA16FADB}">
  <ds:schemaRefs>
    <ds:schemaRef ds:uri="http://schemas.microsoft.com/sharepoint/v3/contenttype/forms"/>
  </ds:schemaRefs>
</ds:datastoreItem>
</file>

<file path=customXml/itemProps2.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8647E-44CA-4B9C-B89D-C1BD55715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4cf43-a275-40db-85e4-fc38facad90d"/>
    <ds:schemaRef ds:uri="0c19d06a-108c-4b0f-afd3-0b4cf5f7c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Rita Renner</cp:lastModifiedBy>
  <cp:revision>2</cp:revision>
  <cp:lastPrinted>2020-02-26T18:08:00Z</cp:lastPrinted>
  <dcterms:created xsi:type="dcterms:W3CDTF">2023-02-15T01:37:00Z</dcterms:created>
  <dcterms:modified xsi:type="dcterms:W3CDTF">2023-02-15T01:37:00Z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0x010100D6D0CD0EE5AEC64385ED470E051C2021</vt:lpwstr>
  </property>
</Properties>
</file>