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71B5" w14:textId="77777777" w:rsidR="00897FF6" w:rsidRPr="008C14BA" w:rsidRDefault="00897FF6" w:rsidP="00897FF6">
      <w:pPr>
        <w:rPr>
          <w:rFonts w:cs="Arial"/>
          <w:b/>
          <w:bCs/>
          <w:spacing w:val="10"/>
          <w:szCs w:val="21"/>
        </w:rPr>
      </w:pPr>
      <w:r w:rsidRPr="008C14BA">
        <w:rPr>
          <w:rFonts w:cs="Arial"/>
          <w:b/>
          <w:bCs/>
          <w:spacing w:val="10"/>
          <w:szCs w:val="21"/>
        </w:rPr>
        <w:t>WHEN TO USE THIS FORM</w:t>
      </w:r>
    </w:p>
    <w:p w14:paraId="5E561D12" w14:textId="77777777" w:rsidR="00897FF6" w:rsidRDefault="00897FF6" w:rsidP="00897FF6">
      <w:pPr>
        <w:pStyle w:val="Instructions"/>
      </w:pPr>
      <w:r>
        <w:t>[Optional if using cover page with same information. Otherwise, describe occupancy and trigger and add link to municipal code and or webpage.]</w:t>
      </w:r>
    </w:p>
    <w:p w14:paraId="28A6202B" w14:textId="77777777" w:rsidR="00897FF6" w:rsidRPr="008C14BA" w:rsidRDefault="00897FF6" w:rsidP="00897FF6"/>
    <w:p w14:paraId="082CE94A" w14:textId="77777777" w:rsidR="00897FF6" w:rsidRPr="00742EE4" w:rsidRDefault="00897FF6" w:rsidP="0089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caps/>
          <w:spacing w:val="20"/>
          <w:sz w:val="12"/>
          <w:szCs w:val="12"/>
        </w:rPr>
      </w:pPr>
    </w:p>
    <w:p w14:paraId="3DFE834A" w14:textId="77777777" w:rsidR="00897FF6" w:rsidRPr="00742EE4" w:rsidRDefault="00897FF6" w:rsidP="0089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caps/>
          <w:spacing w:val="20"/>
          <w:sz w:val="12"/>
          <w:szCs w:val="12"/>
        </w:rPr>
      </w:pPr>
    </w:p>
    <w:p w14:paraId="67FF8BB1" w14:textId="77777777" w:rsidR="00897FF6" w:rsidRDefault="00897FF6" w:rsidP="0089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</w:rPr>
      </w:pPr>
      <w:r w:rsidRPr="662BBBE2">
        <w:rPr>
          <w:rFonts w:cs="Arial"/>
          <w:caps/>
          <w:spacing w:val="20"/>
        </w:rPr>
        <w:t>P</w:t>
      </w:r>
      <w:r w:rsidRPr="662BBBE2">
        <w:rPr>
          <w:rFonts w:eastAsia="Arial" w:cs="Arial"/>
          <w:caps/>
        </w:rPr>
        <w:t>ROJECT ADDRESS:______________________________________________________________</w:t>
      </w:r>
    </w:p>
    <w:p w14:paraId="519EEF06" w14:textId="77777777" w:rsidR="00897FF6" w:rsidRDefault="00897FF6" w:rsidP="0089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  <w:caps/>
        </w:rPr>
      </w:pPr>
    </w:p>
    <w:p w14:paraId="59449E55" w14:textId="77777777" w:rsidR="00897FF6" w:rsidRDefault="00897FF6" w:rsidP="0089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</w:rPr>
      </w:pPr>
      <w:r w:rsidRPr="56C29DB4">
        <w:rPr>
          <w:rFonts w:eastAsia="Arial" w:cs="Arial"/>
          <w:caps/>
        </w:rPr>
        <w:t>APN:___________________ APPLICANT NAME:________________________________________</w:t>
      </w:r>
    </w:p>
    <w:p w14:paraId="50EAD20B" w14:textId="77777777" w:rsidR="00897FF6" w:rsidRDefault="00897FF6" w:rsidP="00897FF6">
      <w:pPr>
        <w:pStyle w:val="Heading2"/>
        <w:jc w:val="left"/>
        <w:textAlignment w:val="baseline"/>
        <w:rPr>
          <w:rFonts w:ascii="Arial" w:hAnsi="Arial" w:cs="Arial"/>
        </w:rPr>
      </w:pPr>
    </w:p>
    <w:p w14:paraId="3F7D00A3" w14:textId="0A2C59E3" w:rsidR="00067E6F" w:rsidRDefault="704CD9A3" w:rsidP="4C67ADD3">
      <w:pPr>
        <w:pStyle w:val="Heading2"/>
        <w:numPr>
          <w:ilvl w:val="0"/>
          <w:numId w:val="2"/>
        </w:numPr>
        <w:jc w:val="left"/>
        <w:textAlignment w:val="baseline"/>
        <w:rPr>
          <w:rStyle w:val="InstructionsChar"/>
          <w:b/>
          <w:bCs/>
          <w:caps w:val="0"/>
        </w:rPr>
      </w:pPr>
      <w:r w:rsidRPr="4C67ADD3">
        <w:rPr>
          <w:rFonts w:ascii="Arial" w:hAnsi="Arial" w:cs="Arial"/>
        </w:rPr>
        <w:t xml:space="preserve">ELECTRIFICATION </w:t>
      </w:r>
      <w:r w:rsidRPr="4C67ADD3">
        <w:rPr>
          <w:rStyle w:val="InstructionsChar"/>
          <w:b/>
          <w:bCs/>
          <w:caps w:val="0"/>
        </w:rPr>
        <w:t>[modify as applicable]</w:t>
      </w:r>
    </w:p>
    <w:p w14:paraId="71B152E6" w14:textId="77777777" w:rsidR="001317BB" w:rsidRPr="00660C1A" w:rsidRDefault="001317BB" w:rsidP="00660C1A">
      <w:bookmarkStart w:id="0" w:name="_Hlk127279874"/>
    </w:p>
    <w:p w14:paraId="1A4689C8" w14:textId="0EC46427" w:rsidR="007657FB" w:rsidRPr="00660C1A" w:rsidRDefault="001317BB" w:rsidP="001317B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60C1A">
        <w:rPr>
          <w:rFonts w:ascii="Arial" w:hAnsi="Arial" w:cs="Arial"/>
        </w:rPr>
        <w:t xml:space="preserve">This project qualifies for an exception to </w:t>
      </w:r>
      <w:r w:rsidR="00660C1A">
        <w:rPr>
          <w:rFonts w:ascii="Arial" w:hAnsi="Arial" w:cs="Arial"/>
        </w:rPr>
        <w:t xml:space="preserve">the </w:t>
      </w:r>
      <w:r w:rsidRPr="00660C1A">
        <w:rPr>
          <w:rFonts w:ascii="Arial" w:hAnsi="Arial" w:cs="Arial"/>
        </w:rPr>
        <w:t>all-electric ordinance</w:t>
      </w:r>
      <w:r w:rsidR="00660C1A">
        <w:rPr>
          <w:rFonts w:ascii="Arial" w:hAnsi="Arial" w:cs="Arial"/>
        </w:rPr>
        <w:t xml:space="preserve"> and applicant submitted all applicable files</w:t>
      </w:r>
      <w:r w:rsidRPr="00660C1A">
        <w:rPr>
          <w:rFonts w:ascii="Arial" w:hAnsi="Arial" w:cs="Arial"/>
        </w:rPr>
        <w:t>. The following exception(s) apply:</w:t>
      </w:r>
    </w:p>
    <w:bookmarkEnd w:id="0"/>
    <w:p w14:paraId="289397E9" w14:textId="77777777" w:rsidR="001317BB" w:rsidRPr="00067E6F" w:rsidRDefault="001317BB" w:rsidP="00660C1A">
      <w:pPr>
        <w:pStyle w:val="ListParagraph"/>
      </w:pPr>
    </w:p>
    <w:p w14:paraId="01A175D1" w14:textId="035FEB73" w:rsidR="00296BFB" w:rsidRPr="008F5F45" w:rsidRDefault="00296BFB" w:rsidP="00296BFB">
      <w:pPr>
        <w:rPr>
          <w:rFonts w:cs="Arial"/>
          <w:b/>
          <w:bCs/>
          <w:szCs w:val="24"/>
        </w:rPr>
      </w:pPr>
      <w:r w:rsidRPr="008F5F45">
        <w:rPr>
          <w:rFonts w:cs="Arial"/>
          <w:b/>
          <w:bCs/>
          <w:color w:val="000000" w:themeColor="text1"/>
          <w:szCs w:val="24"/>
        </w:rPr>
        <w:t xml:space="preserve">Heat pumps during </w:t>
      </w:r>
      <w:r w:rsidR="7F79966A" w:rsidRPr="008F5F45">
        <w:rPr>
          <w:rFonts w:cs="Arial"/>
          <w:b/>
          <w:bCs/>
          <w:color w:val="000000" w:themeColor="text1"/>
          <w:szCs w:val="24"/>
        </w:rPr>
        <w:t>air conditioner</w:t>
      </w:r>
      <w:r w:rsidRPr="008F5F45">
        <w:rPr>
          <w:rFonts w:cs="Arial"/>
          <w:b/>
          <w:bCs/>
          <w:color w:val="000000" w:themeColor="text1"/>
          <w:szCs w:val="24"/>
        </w:rPr>
        <w:t xml:space="preserve"> and water heater installations or replacements</w:t>
      </w:r>
    </w:p>
    <w:p w14:paraId="22E29945" w14:textId="6F15621E" w:rsidR="003E3755" w:rsidRPr="003E3755" w:rsidRDefault="00D32FC7" w:rsidP="004E47EA">
      <w:pPr>
        <w:ind w:left="360"/>
      </w:pPr>
      <w:r>
        <w:t>Space Heating and Cooling</w:t>
      </w:r>
      <w:r w:rsidR="704CD9A3">
        <w:t xml:space="preserve"> (check one)</w:t>
      </w:r>
    </w:p>
    <w:p w14:paraId="2CE90DC4" w14:textId="07E7FA0F" w:rsidR="003E3755" w:rsidRPr="003E3755" w:rsidRDefault="003E3755" w:rsidP="003E3755">
      <w:pPr>
        <w:pStyle w:val="CheckBoxL2"/>
      </w:pPr>
      <w:r>
        <w:t xml:space="preserve">Heat pump </w:t>
      </w:r>
      <w:r w:rsidRPr="003E3755">
        <w:t>space heat</w:t>
      </w:r>
      <w:r w:rsidR="00D32FC7">
        <w:t>ing and cooling already exists or will be installed</w:t>
      </w:r>
    </w:p>
    <w:p w14:paraId="17412B9C" w14:textId="601EF1DB" w:rsidR="003E3755" w:rsidRPr="00947FBF" w:rsidRDefault="003E3755" w:rsidP="003E3755">
      <w:pPr>
        <w:pStyle w:val="CheckBoxL2"/>
        <w:rPr>
          <w:bCs/>
        </w:rPr>
      </w:pPr>
      <w:r w:rsidRPr="003E3755">
        <w:t>Air conditioner is not</w:t>
      </w:r>
      <w:r>
        <w:t xml:space="preserve"> being installed or replaced</w:t>
      </w:r>
    </w:p>
    <w:p w14:paraId="1E314044" w14:textId="77777777" w:rsidR="00947FBF" w:rsidRPr="003E3755" w:rsidRDefault="00947FBF" w:rsidP="00947FBF">
      <w:pPr>
        <w:pStyle w:val="CheckBoxL2"/>
        <w:numPr>
          <w:ilvl w:val="0"/>
          <w:numId w:val="0"/>
        </w:numPr>
        <w:ind w:left="1080"/>
        <w:rPr>
          <w:bCs/>
        </w:rPr>
      </w:pPr>
    </w:p>
    <w:p w14:paraId="50217C97" w14:textId="2262058C" w:rsidR="003E3755" w:rsidRPr="003E3755" w:rsidRDefault="370441CC" w:rsidP="004E47EA">
      <w:pPr>
        <w:pStyle w:val="Normalindent1"/>
      </w:pPr>
      <w:r>
        <w:t>Water Heating (check one)</w:t>
      </w:r>
    </w:p>
    <w:p w14:paraId="2FB57BAE" w14:textId="60534F8E" w:rsidR="003E3755" w:rsidRPr="003E3755" w:rsidRDefault="003E3755" w:rsidP="003E3755">
      <w:pPr>
        <w:pStyle w:val="CheckBoxL2"/>
      </w:pPr>
      <w:r>
        <w:t>Heat pump water</w:t>
      </w:r>
      <w:r w:rsidRPr="003E3755">
        <w:t xml:space="preserve"> heater</w:t>
      </w:r>
      <w:r w:rsidR="00D32FC7">
        <w:t xml:space="preserve"> already exists or will be installed</w:t>
      </w:r>
    </w:p>
    <w:p w14:paraId="255F7AF9" w14:textId="7F765C56" w:rsidR="00296BFB" w:rsidRPr="00296BFB" w:rsidRDefault="003E3755" w:rsidP="00296BFB">
      <w:pPr>
        <w:pStyle w:val="CheckBoxL2"/>
        <w:rPr>
          <w:bCs/>
        </w:rPr>
      </w:pPr>
      <w:r>
        <w:t>Water heater</w:t>
      </w:r>
      <w:r w:rsidRPr="003E3755">
        <w:t xml:space="preserve"> is not</w:t>
      </w:r>
      <w:r>
        <w:t xml:space="preserve"> being installed or replace</w:t>
      </w:r>
      <w:r w:rsidR="00947FBF">
        <w:t>d</w:t>
      </w:r>
    </w:p>
    <w:p w14:paraId="402ADC82" w14:textId="77777777" w:rsidR="00296BFB" w:rsidRDefault="00296BFB" w:rsidP="00296BFB">
      <w:pPr>
        <w:pStyle w:val="CheckBoxL2"/>
        <w:numPr>
          <w:ilvl w:val="0"/>
          <w:numId w:val="0"/>
        </w:numPr>
        <w:rPr>
          <w:rFonts w:ascii="Helvetica Neue" w:hAnsi="Helvetica Neue" w:cs="Helvetica Neue"/>
          <w:color w:val="000000"/>
          <w:sz w:val="26"/>
          <w:szCs w:val="26"/>
        </w:rPr>
      </w:pPr>
    </w:p>
    <w:p w14:paraId="1BECB9B8" w14:textId="49FDCB71" w:rsidR="00947FBF" w:rsidRPr="008F5F45" w:rsidRDefault="00296BFB" w:rsidP="00296BFB">
      <w:pPr>
        <w:pStyle w:val="CheckBoxL2"/>
        <w:numPr>
          <w:ilvl w:val="0"/>
          <w:numId w:val="0"/>
        </w:numPr>
        <w:rPr>
          <w:b/>
          <w:bCs/>
          <w:szCs w:val="24"/>
        </w:rPr>
      </w:pPr>
      <w:r w:rsidRPr="008F5F45">
        <w:rPr>
          <w:b/>
          <w:bCs/>
          <w:color w:val="000000"/>
          <w:szCs w:val="24"/>
        </w:rPr>
        <w:t xml:space="preserve">Pre-wiring during kitchen </w:t>
      </w:r>
      <w:r w:rsidR="000B6202" w:rsidRPr="008F5F45">
        <w:rPr>
          <w:b/>
          <w:bCs/>
          <w:color w:val="000000"/>
          <w:szCs w:val="24"/>
        </w:rPr>
        <w:t>and</w:t>
      </w:r>
      <w:r w:rsidRPr="008F5F45">
        <w:rPr>
          <w:b/>
          <w:bCs/>
          <w:color w:val="000000"/>
          <w:szCs w:val="24"/>
        </w:rPr>
        <w:t xml:space="preserve"> laundry room renovations</w:t>
      </w:r>
    </w:p>
    <w:p w14:paraId="719A0B32" w14:textId="431AC7C4" w:rsidR="003E3755" w:rsidRPr="003E3755" w:rsidRDefault="003E3755" w:rsidP="004E47EA">
      <w:pPr>
        <w:pStyle w:val="Normalindent1"/>
        <w:rPr>
          <w:bCs/>
        </w:rPr>
      </w:pPr>
      <w:r>
        <w:t>Outlet for Electric Range (check one)</w:t>
      </w:r>
    </w:p>
    <w:p w14:paraId="3DAC7EB7" w14:textId="25A410B0" w:rsidR="003E3755" w:rsidRPr="003E3755" w:rsidRDefault="4DE5F728" w:rsidP="003E3755">
      <w:pPr>
        <w:pStyle w:val="CheckBoxL2"/>
      </w:pPr>
      <w:r>
        <w:t>240</w:t>
      </w:r>
      <w:r w:rsidR="008F5F45">
        <w:t>-</w:t>
      </w:r>
      <w:r>
        <w:t>volt /50</w:t>
      </w:r>
      <w:r w:rsidR="008F5F45">
        <w:t>-</w:t>
      </w:r>
      <w:r>
        <w:t>amp</w:t>
      </w:r>
      <w:r w:rsidR="008F5F45">
        <w:t>ere</w:t>
      </w:r>
      <w:r>
        <w:t xml:space="preserve"> receptacle(s) at range, oven and cooktop already exist or will be installed</w:t>
      </w:r>
    </w:p>
    <w:p w14:paraId="1D860E92" w14:textId="639D849C" w:rsidR="003E3755" w:rsidRPr="00947FBF" w:rsidRDefault="004E47EA" w:rsidP="003E3755">
      <w:pPr>
        <w:pStyle w:val="CheckBoxL2"/>
        <w:rPr>
          <w:bCs/>
        </w:rPr>
      </w:pPr>
      <w:r>
        <w:t>Kitchen is not being renovated</w:t>
      </w:r>
    </w:p>
    <w:p w14:paraId="2CF53A6D" w14:textId="77777777" w:rsidR="00947FBF" w:rsidRPr="003E3755" w:rsidRDefault="00947FBF" w:rsidP="00947FBF">
      <w:pPr>
        <w:pStyle w:val="CheckBoxL2"/>
        <w:numPr>
          <w:ilvl w:val="0"/>
          <w:numId w:val="0"/>
        </w:numPr>
        <w:ind w:left="1080"/>
        <w:rPr>
          <w:bCs/>
        </w:rPr>
      </w:pPr>
    </w:p>
    <w:p w14:paraId="7A565C0A" w14:textId="421068B7" w:rsidR="004E47EA" w:rsidRPr="003E3755" w:rsidRDefault="004E47EA" w:rsidP="004E47EA">
      <w:pPr>
        <w:pStyle w:val="Normalindent1"/>
        <w:rPr>
          <w:bCs/>
        </w:rPr>
      </w:pPr>
      <w:r>
        <w:t>Outlet for Electric Dryer (check one)</w:t>
      </w:r>
    </w:p>
    <w:p w14:paraId="5E15DE6C" w14:textId="0AAEA6AE" w:rsidR="004E47EA" w:rsidRPr="003E3755" w:rsidRDefault="004E47EA" w:rsidP="004E47EA">
      <w:pPr>
        <w:pStyle w:val="CheckBoxL2"/>
      </w:pPr>
      <w:r>
        <w:t>240</w:t>
      </w:r>
      <w:r w:rsidR="008F5F45">
        <w:t>-</w:t>
      </w:r>
      <w:r>
        <w:t>volt/40</w:t>
      </w:r>
      <w:r w:rsidR="008F5F45">
        <w:t>-</w:t>
      </w:r>
      <w:r>
        <w:t>amp</w:t>
      </w:r>
      <w:r w:rsidR="008F5F45">
        <w:t>ere</w:t>
      </w:r>
      <w:r>
        <w:t xml:space="preserve"> receptacle at dryer</w:t>
      </w:r>
      <w:r w:rsidR="00D32FC7">
        <w:t xml:space="preserve"> already exists or will be installed</w:t>
      </w:r>
    </w:p>
    <w:p w14:paraId="0802B991" w14:textId="56CF34B3" w:rsidR="004E47EA" w:rsidRPr="00947FBF" w:rsidRDefault="004E47EA" w:rsidP="004E47EA">
      <w:pPr>
        <w:pStyle w:val="CheckBoxL2"/>
        <w:rPr>
          <w:bCs/>
        </w:rPr>
      </w:pPr>
      <w:r>
        <w:t>Laundry are</w:t>
      </w:r>
      <w:r w:rsidR="00195647">
        <w:t>a</w:t>
      </w:r>
      <w:r>
        <w:t xml:space="preserve"> is not being renovated</w:t>
      </w:r>
    </w:p>
    <w:p w14:paraId="6E0E88DE" w14:textId="77777777" w:rsidR="00296BFB" w:rsidRDefault="00296BFB" w:rsidP="00296BFB">
      <w:pPr>
        <w:pStyle w:val="CheckBoxL2"/>
        <w:numPr>
          <w:ilvl w:val="0"/>
          <w:numId w:val="0"/>
        </w:numPr>
        <w:ind w:left="360" w:hanging="360"/>
        <w:rPr>
          <w:rFonts w:ascii="Helvetica Neue" w:hAnsi="Helvetica Neue" w:cs="Helvetica Neue"/>
          <w:color w:val="000000"/>
          <w:sz w:val="26"/>
          <w:szCs w:val="26"/>
        </w:rPr>
      </w:pPr>
    </w:p>
    <w:p w14:paraId="66258D58" w14:textId="1FB602F0" w:rsidR="00947FBF" w:rsidRPr="008F5F45" w:rsidRDefault="00296BFB" w:rsidP="00296BFB">
      <w:pPr>
        <w:pStyle w:val="CheckBoxL2"/>
        <w:numPr>
          <w:ilvl w:val="0"/>
          <w:numId w:val="0"/>
        </w:numPr>
        <w:ind w:left="360" w:hanging="360"/>
        <w:rPr>
          <w:b/>
          <w:bCs/>
          <w:szCs w:val="24"/>
        </w:rPr>
      </w:pPr>
      <w:r w:rsidRPr="008F5F45">
        <w:rPr>
          <w:b/>
          <w:bCs/>
          <w:color w:val="000000"/>
          <w:szCs w:val="24"/>
        </w:rPr>
        <w:t>Electric panel upgrades during panel replacements</w:t>
      </w:r>
    </w:p>
    <w:p w14:paraId="2C520D9C" w14:textId="122A93B7" w:rsidR="004E47EA" w:rsidRPr="003E3755" w:rsidRDefault="004E47EA" w:rsidP="004E47EA">
      <w:pPr>
        <w:pStyle w:val="Normalindent1"/>
        <w:rPr>
          <w:bCs/>
        </w:rPr>
      </w:pPr>
      <w:r>
        <w:t>Electric Panel Upgrade (check one)</w:t>
      </w:r>
    </w:p>
    <w:p w14:paraId="62E0F190" w14:textId="1A29F99E" w:rsidR="004E47EA" w:rsidRPr="003E3755" w:rsidRDefault="4DE5F728" w:rsidP="004E47EA">
      <w:pPr>
        <w:pStyle w:val="CheckBoxL2"/>
      </w:pPr>
      <w:r>
        <w:t xml:space="preserve">Panel has sufficient capacity to power future all-electric appliances and an EV charger already exists or will be installed </w:t>
      </w:r>
    </w:p>
    <w:p w14:paraId="6A9FFD9F" w14:textId="49AC4C66" w:rsidR="004E47EA" w:rsidRPr="00947FBF" w:rsidRDefault="004E47EA" w:rsidP="004E47EA">
      <w:pPr>
        <w:pStyle w:val="CheckBoxL2"/>
        <w:rPr>
          <w:bCs/>
        </w:rPr>
      </w:pPr>
      <w:r>
        <w:t>Electrical panel is not being upgraded or replaced</w:t>
      </w:r>
    </w:p>
    <w:p w14:paraId="71FBC051" w14:textId="612E431A" w:rsidR="00947FBF" w:rsidRDefault="00947FBF" w:rsidP="00296BFB">
      <w:pPr>
        <w:pStyle w:val="CheckBoxL2"/>
        <w:numPr>
          <w:ilvl w:val="0"/>
          <w:numId w:val="0"/>
        </w:numPr>
        <w:rPr>
          <w:bCs/>
        </w:rPr>
      </w:pPr>
    </w:p>
    <w:p w14:paraId="46D12CEA" w14:textId="77017729" w:rsidR="00296BFB" w:rsidRPr="00195647" w:rsidRDefault="4DE5F728" w:rsidP="401E70CC">
      <w:pPr>
        <w:pStyle w:val="CheckBoxL2"/>
        <w:numPr>
          <w:ilvl w:val="0"/>
          <w:numId w:val="0"/>
        </w:numPr>
        <w:rPr>
          <w:rFonts w:ascii="Helvetica Neue" w:hAnsi="Helvetica Neue" w:cs="Helvetica Neue"/>
          <w:b/>
          <w:bCs/>
          <w:color w:val="000000" w:themeColor="text1"/>
          <w:sz w:val="26"/>
          <w:szCs w:val="26"/>
        </w:rPr>
      </w:pPr>
      <w:r w:rsidRPr="008F5F45">
        <w:rPr>
          <w:b/>
          <w:bCs/>
          <w:color w:val="000000" w:themeColor="text1"/>
          <w:szCs w:val="24"/>
        </w:rPr>
        <w:t>EV charger due to addition of parking space or upgrades to electrical system or lights</w:t>
      </w:r>
      <w:r w:rsidRPr="4DE5F728">
        <w:rPr>
          <w:rFonts w:ascii="Helvetica Neue" w:hAnsi="Helvetica Neue" w:cs="Helvetica Neue"/>
          <w:b/>
          <w:bCs/>
          <w:color w:val="000000" w:themeColor="text1"/>
          <w:sz w:val="26"/>
          <w:szCs w:val="26"/>
        </w:rPr>
        <w:t xml:space="preserve"> </w:t>
      </w:r>
      <w:r w:rsidRPr="4DE5F728">
        <w:rPr>
          <w:rStyle w:val="InstructionsChar"/>
        </w:rPr>
        <w:t>[modify as applicable]</w:t>
      </w:r>
    </w:p>
    <w:p w14:paraId="5679F71A" w14:textId="6A46B9C5" w:rsidR="00195647" w:rsidRPr="00C538A4" w:rsidRDefault="00195647" w:rsidP="00195647">
      <w:pPr>
        <w:ind w:left="360"/>
      </w:pPr>
      <w:r>
        <w:t>Electric Vehicle Charger (check one)</w:t>
      </w:r>
    </w:p>
    <w:p w14:paraId="200984C7" w14:textId="417E44C5" w:rsidR="00195647" w:rsidRPr="00AE2A7E" w:rsidRDefault="10B67466" w:rsidP="00195647">
      <w:pPr>
        <w:pStyle w:val="CheckBoxL2"/>
      </w:pPr>
      <w:r>
        <w:t>At least 10% of altered or added parking spaces are</w:t>
      </w:r>
      <w:r w:rsidR="008F5F45">
        <w:t xml:space="preserve"> EV Capable Spaces</w:t>
      </w:r>
      <w:r>
        <w:t xml:space="preserve"> with Level 2 EV Ready, and existing EV</w:t>
      </w:r>
      <w:r w:rsidR="008F5F45">
        <w:t xml:space="preserve"> Capable Spaces</w:t>
      </w:r>
      <w:r>
        <w:t xml:space="preserve"> will be upgraded to be EV Ready</w:t>
      </w:r>
    </w:p>
    <w:p w14:paraId="708E9E74" w14:textId="0E8D493F" w:rsidR="00195647" w:rsidRPr="004E248C" w:rsidRDefault="00195647" w:rsidP="004E248C">
      <w:pPr>
        <w:pStyle w:val="CheckBoxL2"/>
        <w:rPr>
          <w:rStyle w:val="InstructionsChar"/>
          <w:rFonts w:ascii="Arial" w:hAnsi="Arial"/>
          <w:color w:val="000000" w:themeColor="text1"/>
          <w:szCs w:val="18"/>
        </w:rPr>
      </w:pPr>
      <w:r>
        <w:t>T</w:t>
      </w:r>
      <w:r w:rsidR="00B12E95">
        <w:t xml:space="preserve">here is no parking </w:t>
      </w:r>
      <w:proofErr w:type="gramStart"/>
      <w:r w:rsidR="00B12E95">
        <w:t>addition</w:t>
      </w:r>
      <w:proofErr w:type="gramEnd"/>
    </w:p>
    <w:p w14:paraId="7B9D8F65" w14:textId="5BFC6313" w:rsidR="004E248C" w:rsidRDefault="001A7ACA" w:rsidP="00D32FC7">
      <w:pPr>
        <w:pStyle w:val="CheckBoxL2"/>
      </w:pPr>
      <w:r>
        <w:lastRenderedPageBreak/>
        <w:t xml:space="preserve">Electrical systems or lights are not being </w:t>
      </w:r>
      <w:r w:rsidR="000E3E09">
        <w:t>altered</w:t>
      </w:r>
    </w:p>
    <w:p w14:paraId="676E8E00" w14:textId="7EB37BD3" w:rsidR="4C67ADD3" w:rsidRDefault="4C67ADD3" w:rsidP="4C67ADD3">
      <w:pPr>
        <w:pStyle w:val="CheckBoxL2"/>
        <w:numPr>
          <w:ilvl w:val="0"/>
          <w:numId w:val="0"/>
        </w:numPr>
      </w:pPr>
    </w:p>
    <w:p w14:paraId="45815BAC" w14:textId="1AB98752" w:rsidR="00947FBF" w:rsidRPr="00195647" w:rsidRDefault="00947FBF" w:rsidP="00947FBF">
      <w:pPr>
        <w:pStyle w:val="CheckBoxL2"/>
        <w:numPr>
          <w:ilvl w:val="0"/>
          <w:numId w:val="0"/>
        </w:numPr>
        <w:ind w:left="1080"/>
      </w:pPr>
    </w:p>
    <w:p w14:paraId="694AC50B" w14:textId="4499A338" w:rsidR="004E47EA" w:rsidRPr="000B6202" w:rsidRDefault="0F69ADBE" w:rsidP="000B6202">
      <w:pPr>
        <w:pStyle w:val="Normalindent1"/>
        <w:keepNext/>
        <w:ind w:left="0"/>
        <w:rPr>
          <w:b/>
          <w:bCs/>
        </w:rPr>
      </w:pPr>
      <w:r w:rsidRPr="000B6202">
        <w:rPr>
          <w:b/>
          <w:bCs/>
        </w:rPr>
        <w:t xml:space="preserve">Outdoor </w:t>
      </w:r>
      <w:r w:rsidR="00F946DF" w:rsidRPr="000B6202">
        <w:rPr>
          <w:b/>
          <w:bCs/>
        </w:rPr>
        <w:t>G</w:t>
      </w:r>
      <w:r w:rsidRPr="000B6202">
        <w:rPr>
          <w:b/>
          <w:bCs/>
        </w:rPr>
        <w:t xml:space="preserve">as </w:t>
      </w:r>
      <w:r w:rsidR="00F946DF" w:rsidRPr="000B6202">
        <w:rPr>
          <w:b/>
          <w:bCs/>
        </w:rPr>
        <w:t>L</w:t>
      </w:r>
      <w:r w:rsidRPr="000B6202">
        <w:rPr>
          <w:b/>
          <w:bCs/>
        </w:rPr>
        <w:t>ine</w:t>
      </w:r>
      <w:r w:rsidR="000B6202" w:rsidRPr="000B6202">
        <w:rPr>
          <w:b/>
          <w:bCs/>
        </w:rPr>
        <w:t>s</w:t>
      </w:r>
    </w:p>
    <w:p w14:paraId="74FCDF09" w14:textId="36D07838" w:rsidR="004E47EA" w:rsidRPr="003E3755" w:rsidRDefault="4DE5F728" w:rsidP="004E47EA">
      <w:pPr>
        <w:pStyle w:val="CheckBoxL2"/>
      </w:pPr>
      <w:r>
        <w:t>No gas line extensions or modifications</w:t>
      </w:r>
    </w:p>
    <w:p w14:paraId="65BE6B30" w14:textId="01B4E9B4" w:rsidR="003E3755" w:rsidRPr="000B6202" w:rsidRDefault="003E3755" w:rsidP="000B6202">
      <w:pPr>
        <w:pStyle w:val="Instructions"/>
        <w:rPr>
          <w:szCs w:val="18"/>
        </w:rPr>
      </w:pPr>
    </w:p>
    <w:p w14:paraId="139AC2CE" w14:textId="384A7D90" w:rsidR="00195647" w:rsidRDefault="00195647" w:rsidP="003909EE">
      <w:pPr>
        <w:pStyle w:val="Heading2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Energy Efficiency</w:t>
      </w:r>
      <w:r w:rsidR="00472F14">
        <w:rPr>
          <w:rFonts w:ascii="Arial" w:hAnsi="Arial" w:cs="Arial"/>
          <w:szCs w:val="24"/>
        </w:rPr>
        <w:t xml:space="preserve"> </w:t>
      </w:r>
      <w:r w:rsidR="00472F14" w:rsidRPr="00472F14">
        <w:rPr>
          <w:rStyle w:val="InstructionsChar"/>
          <w:b/>
          <w:caps w:val="0"/>
        </w:rPr>
        <w:t>[modify as applicable]</w:t>
      </w:r>
    </w:p>
    <w:p w14:paraId="26506827" w14:textId="504B99DD" w:rsidR="00067E6F" w:rsidRDefault="00067E6F" w:rsidP="00195647">
      <w:pPr>
        <w:pStyle w:val="CheckBoxL1"/>
      </w:pPr>
      <w:r>
        <w:t>Compliance with State Energy Code requirements</w:t>
      </w:r>
    </w:p>
    <w:p w14:paraId="791EBACC" w14:textId="4CA663D3" w:rsidR="00195647" w:rsidRDefault="00195647" w:rsidP="00195647">
      <w:pPr>
        <w:pStyle w:val="CheckBoxL1"/>
      </w:pPr>
      <w:r>
        <w:t>All lighting is LED</w:t>
      </w:r>
    </w:p>
    <w:p w14:paraId="7CC16651" w14:textId="6AD2B44F" w:rsidR="00195647" w:rsidRDefault="00195647" w:rsidP="00195647">
      <w:pPr>
        <w:pStyle w:val="CheckBoxL1"/>
      </w:pPr>
      <w:r>
        <w:t>All exterior lights are on a photocell</w:t>
      </w:r>
    </w:p>
    <w:p w14:paraId="305C29AB" w14:textId="5A535F2A" w:rsidR="006E26AF" w:rsidRDefault="0F69ADBE" w:rsidP="00195647">
      <w:pPr>
        <w:pStyle w:val="CheckBoxL1"/>
      </w:pPr>
      <w:r>
        <w:t xml:space="preserve">Ducts have been sealed and verified by a HERS Rater </w:t>
      </w:r>
    </w:p>
    <w:p w14:paraId="22FA0A15" w14:textId="77777777" w:rsidR="000B6202" w:rsidRDefault="000B6202" w:rsidP="00C853F1">
      <w:pPr>
        <w:pStyle w:val="Instructions"/>
        <w:ind w:left="1080" w:hanging="360"/>
      </w:pPr>
    </w:p>
    <w:p w14:paraId="32461914" w14:textId="5F7E73CA" w:rsidR="00DC5B44" w:rsidRPr="00195647" w:rsidRDefault="00DC5B44">
      <w:pPr>
        <w:pStyle w:val="Instructions"/>
      </w:pPr>
    </w:p>
    <w:p w14:paraId="45A55768" w14:textId="1D885E6A" w:rsidR="00D06CB0" w:rsidRPr="00742EE4" w:rsidRDefault="00D06CB0" w:rsidP="003909EE">
      <w:pPr>
        <w:pStyle w:val="Heading2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 w:rsidRPr="00742EE4">
        <w:rPr>
          <w:rFonts w:ascii="Arial" w:hAnsi="Arial" w:cs="Arial"/>
          <w:szCs w:val="24"/>
        </w:rPr>
        <w:t>Green Building</w:t>
      </w:r>
    </w:p>
    <w:p w14:paraId="03FB7718" w14:textId="6D371A6B" w:rsidR="0068473A" w:rsidRDefault="00EB504F" w:rsidP="00AE2A7E">
      <w:pPr>
        <w:pStyle w:val="CheckBoxL1"/>
      </w:pPr>
      <w:r w:rsidRPr="00742EE4">
        <w:t>The permit application includes a completed</w:t>
      </w:r>
      <w:r w:rsidR="00932D14" w:rsidRPr="00742EE4">
        <w:t xml:space="preserve"> </w:t>
      </w:r>
      <w:r w:rsidRPr="00742EE4">
        <w:t>CALGreen checklist</w:t>
      </w:r>
      <w:r w:rsidR="00AE2A7E">
        <w:t xml:space="preserve"> </w:t>
      </w:r>
      <w:r w:rsidR="00AE2A7E" w:rsidRPr="00AE2A7E">
        <w:rPr>
          <w:rStyle w:val="InstructionsChar"/>
        </w:rPr>
        <w:t>[add hyperlink]</w:t>
      </w:r>
    </w:p>
    <w:p w14:paraId="28624C2F" w14:textId="3A4E3743" w:rsidR="00B74024" w:rsidRPr="00742EE4" w:rsidRDefault="00B74024" w:rsidP="00947FBF">
      <w:pPr>
        <w:spacing w:after="200" w:line="276" w:lineRule="auto"/>
        <w:rPr>
          <w:rFonts w:cs="Arial"/>
          <w:b/>
          <w:spacing w:val="20"/>
        </w:rPr>
      </w:pPr>
    </w:p>
    <w:p w14:paraId="6EC13552" w14:textId="77777777" w:rsidR="008B7C5D" w:rsidRDefault="008B7C5D" w:rsidP="008B7C5D">
      <w:pPr>
        <w:pStyle w:val="Heading2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Exceptions</w:t>
      </w:r>
    </w:p>
    <w:p w14:paraId="05278BD2" w14:textId="77777777" w:rsidR="008B7C5D" w:rsidRPr="00FB415C" w:rsidRDefault="008B7C5D" w:rsidP="008B7C5D">
      <w:pPr>
        <w:pStyle w:val="ListParagraph"/>
        <w:ind w:left="360"/>
        <w:rPr>
          <w:rFonts w:ascii="Arial" w:hAnsi="Arial" w:cs="Arial"/>
        </w:rPr>
      </w:pPr>
      <w:r w:rsidRPr="00FB415C">
        <w:rPr>
          <w:rFonts w:ascii="Arial" w:hAnsi="Arial" w:cs="Arial"/>
        </w:rPr>
        <w:t>Check one</w:t>
      </w:r>
    </w:p>
    <w:p w14:paraId="592BA2AC" w14:textId="77777777" w:rsidR="008B7C5D" w:rsidRDefault="008B7C5D" w:rsidP="008B7C5D">
      <w:pPr>
        <w:pStyle w:val="CheckBoxL1"/>
      </w:pPr>
      <w:r>
        <w:t>No exceptions requested</w:t>
      </w:r>
    </w:p>
    <w:p w14:paraId="7A0C80D7" w14:textId="77777777" w:rsidR="008B7C5D" w:rsidRDefault="008B7C5D" w:rsidP="008B7C5D">
      <w:pPr>
        <w:pStyle w:val="CheckBoxL1"/>
      </w:pPr>
      <w:r>
        <w:t xml:space="preserve">Exception(s) requested (attach exceptions </w:t>
      </w:r>
      <w:r w:rsidRPr="00FB415C">
        <w:rPr>
          <w:rStyle w:val="InstructionsChar"/>
        </w:rPr>
        <w:t>[hyperlink]</w:t>
      </w:r>
      <w:r>
        <w:t xml:space="preserve"> form)</w:t>
      </w:r>
    </w:p>
    <w:p w14:paraId="663A89B1" w14:textId="165C3081" w:rsidR="008B7C5D" w:rsidRDefault="008B7C5D" w:rsidP="008B7C5D">
      <w:pPr>
        <w:pStyle w:val="Heading2"/>
        <w:jc w:val="left"/>
        <w:rPr>
          <w:rFonts w:ascii="Arial" w:hAnsi="Arial" w:cs="Arial"/>
          <w:szCs w:val="24"/>
        </w:rPr>
      </w:pPr>
    </w:p>
    <w:p w14:paraId="4A5F8450" w14:textId="7E0D7B27" w:rsidR="00B74024" w:rsidRPr="0068473A" w:rsidRDefault="0068473A" w:rsidP="003909EE">
      <w:pPr>
        <w:pStyle w:val="Heading2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Verification</w:t>
      </w:r>
    </w:p>
    <w:p w14:paraId="4D63CDF9" w14:textId="77777777" w:rsidR="00B74024" w:rsidRPr="00C538A4" w:rsidRDefault="00B74024" w:rsidP="00742EE4">
      <w:pPr>
        <w:ind w:left="360"/>
        <w:rPr>
          <w:rFonts w:cs="Arial"/>
          <w:spacing w:val="10"/>
        </w:rPr>
      </w:pPr>
    </w:p>
    <w:p w14:paraId="44D0169D" w14:textId="77777777" w:rsidR="008B7C5D" w:rsidRPr="00C538A4" w:rsidRDefault="008B7C5D" w:rsidP="008B7C5D">
      <w:pPr>
        <w:ind w:left="360"/>
        <w:rPr>
          <w:rFonts w:cs="Arial"/>
          <w:i/>
          <w:iCs/>
          <w:color w:val="0070C0"/>
          <w:spacing w:val="10"/>
        </w:rPr>
      </w:pPr>
      <w:r w:rsidRPr="00C538A4">
        <w:rPr>
          <w:rFonts w:cs="Arial"/>
          <w:spacing w:val="10"/>
        </w:rPr>
        <w:t xml:space="preserve">This form has been completed by _________________(name) of ________________(company), the qualified </w:t>
      </w:r>
      <w:r w:rsidRPr="00FB415C">
        <w:rPr>
          <w:rStyle w:val="InstructionsChar"/>
        </w:rPr>
        <w:t>[specify credentials based on local practice, e.g., architect, engineer, project manager]</w:t>
      </w:r>
      <w:r>
        <w:rPr>
          <w:rFonts w:cs="Arial"/>
          <w:spacing w:val="10"/>
        </w:rPr>
        <w:t xml:space="preserve"> individual </w:t>
      </w:r>
      <w:r w:rsidRPr="00C538A4">
        <w:rPr>
          <w:rFonts w:cs="Arial"/>
          <w:spacing w:val="10"/>
        </w:rPr>
        <w:t xml:space="preserve">for the above listed project who verifies that it accurately represents the project plans. </w:t>
      </w:r>
      <w:r w:rsidRPr="00FB415C">
        <w:rPr>
          <w:rStyle w:val="InstructionsChar"/>
        </w:rPr>
        <w:t>[modify based on local verification requirements]</w:t>
      </w:r>
    </w:p>
    <w:p w14:paraId="797523D1" w14:textId="1DEC132C" w:rsidR="00AE2A7E" w:rsidRPr="00C538A4" w:rsidRDefault="00AE2A7E" w:rsidP="00742EE4">
      <w:pPr>
        <w:ind w:left="360"/>
        <w:rPr>
          <w:rFonts w:cs="Arial"/>
          <w:i/>
          <w:iCs/>
          <w:color w:val="0070C0"/>
          <w:spacing w:val="10"/>
        </w:rPr>
      </w:pPr>
    </w:p>
    <w:p w14:paraId="04A83769" w14:textId="77777777" w:rsidR="00AE2A7E" w:rsidRPr="00C538A4" w:rsidRDefault="00AE2A7E" w:rsidP="00742EE4">
      <w:pPr>
        <w:ind w:left="360"/>
        <w:rPr>
          <w:rFonts w:cs="Arial"/>
          <w:spacing w:val="10"/>
        </w:rPr>
      </w:pPr>
    </w:p>
    <w:p w14:paraId="6742826C" w14:textId="77777777" w:rsidR="00B74024" w:rsidRPr="00C538A4" w:rsidRDefault="00B74024" w:rsidP="00742EE4">
      <w:pPr>
        <w:ind w:left="360"/>
        <w:rPr>
          <w:rFonts w:cs="Arial"/>
          <w:spacing w:val="10"/>
        </w:rPr>
      </w:pPr>
      <w:r w:rsidRPr="00C538A4">
        <w:rPr>
          <w:rFonts w:cs="Arial"/>
          <w:spacing w:val="10"/>
        </w:rPr>
        <w:t>________________________________</w:t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  <w:t>______________</w:t>
      </w:r>
    </w:p>
    <w:p w14:paraId="7303EC33" w14:textId="79FAF44D" w:rsidR="00B74024" w:rsidRPr="00C538A4" w:rsidRDefault="00B74024" w:rsidP="0068473A">
      <w:pPr>
        <w:ind w:left="360"/>
        <w:rPr>
          <w:rFonts w:cs="Arial"/>
          <w:spacing w:val="10"/>
        </w:rPr>
      </w:pPr>
      <w:r w:rsidRPr="00C538A4">
        <w:rPr>
          <w:rFonts w:cs="Arial"/>
          <w:spacing w:val="10"/>
        </w:rPr>
        <w:t>Signature</w:t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  <w:t>Date</w:t>
      </w:r>
    </w:p>
    <w:p w14:paraId="312B0EE9" w14:textId="557F2970" w:rsidR="004374B3" w:rsidRDefault="004374B3">
      <w:pPr>
        <w:ind w:left="360"/>
        <w:rPr>
          <w:rFonts w:cs="Arial"/>
          <w:b/>
          <w:spacing w:val="20"/>
        </w:rPr>
      </w:pPr>
    </w:p>
    <w:p w14:paraId="0A65855B" w14:textId="61302D72" w:rsidR="00472F14" w:rsidRDefault="00472F14" w:rsidP="00472F14">
      <w:pPr>
        <w:rPr>
          <w:rFonts w:cs="Arial"/>
          <w:b/>
          <w:spacing w:val="20"/>
        </w:rPr>
      </w:pPr>
    </w:p>
    <w:p w14:paraId="104C627B" w14:textId="0990BD9F" w:rsidR="00472F14" w:rsidRDefault="00472F14" w:rsidP="401E70CC">
      <w:pPr>
        <w:rPr>
          <w:rFonts w:eastAsia="Arial" w:cs="Arial"/>
          <w:spacing w:val="20"/>
          <w:szCs w:val="24"/>
        </w:rPr>
      </w:pPr>
      <w:r w:rsidRPr="370441CC">
        <w:rPr>
          <w:rFonts w:cs="Arial"/>
          <w:b/>
          <w:bCs/>
          <w:spacing w:val="20"/>
        </w:rPr>
        <w:t xml:space="preserve">Definitions </w:t>
      </w:r>
      <w:r w:rsidR="00EF7DDC" w:rsidRPr="001038C0">
        <w:rPr>
          <w:rFonts w:eastAsia="Arial" w:cs="Arial"/>
          <w:color w:val="0070C0"/>
          <w:szCs w:val="24"/>
        </w:rPr>
        <w:t>[</w:t>
      </w:r>
      <w:r w:rsidR="00EF7DDC">
        <w:rPr>
          <w:rFonts w:eastAsia="Arial" w:cs="Arial"/>
          <w:color w:val="0070C0"/>
          <w:szCs w:val="24"/>
        </w:rPr>
        <w:t>A</w:t>
      </w:r>
      <w:r w:rsidR="00EF7DDC" w:rsidRPr="001038C0">
        <w:rPr>
          <w:rFonts w:eastAsia="Arial" w:cs="Arial"/>
          <w:color w:val="0070C0"/>
          <w:szCs w:val="24"/>
        </w:rPr>
        <w:t>dd or delete or modify terms to conform to the ordinance</w:t>
      </w:r>
      <w:r w:rsidR="00EF7DDC">
        <w:rPr>
          <w:rFonts w:eastAsia="Arial" w:cs="Arial"/>
          <w:color w:val="0070C0"/>
          <w:szCs w:val="24"/>
        </w:rPr>
        <w:t>. Note, EV charging definitions are not written as they appear in the State Code but have been modified to suit the context of the requirements by occupancy.</w:t>
      </w:r>
      <w:r w:rsidR="00EF7DDC" w:rsidRPr="001038C0">
        <w:rPr>
          <w:rFonts w:eastAsia="Arial" w:cs="Arial"/>
          <w:color w:val="0070C0"/>
          <w:szCs w:val="24"/>
        </w:rPr>
        <w:t>]</w:t>
      </w:r>
    </w:p>
    <w:p w14:paraId="2466CB4A" w14:textId="6C783754" w:rsidR="401E70CC" w:rsidRDefault="401E70CC" w:rsidP="401E70CC">
      <w:pPr>
        <w:rPr>
          <w:b/>
          <w:bCs/>
        </w:rPr>
      </w:pPr>
    </w:p>
    <w:p w14:paraId="12E6DF37" w14:textId="66E97B15" w:rsidR="00472F14" w:rsidRDefault="10B67466" w:rsidP="401E70CC">
      <w:pPr>
        <w:ind w:left="720"/>
      </w:pPr>
      <w:r w:rsidRPr="10B67466">
        <w:rPr>
          <w:b/>
          <w:bCs/>
        </w:rPr>
        <w:t>ELECTRIC VEHICLE CAPABLE SPACE.</w:t>
      </w:r>
      <w:r>
        <w:t xml:space="preserve"> A vehicle space capable of supporting future EV charging, which includes raceway and/or sheathed cable, panel capacity and circuit breaker space for a 208/240</w:t>
      </w:r>
      <w:r w:rsidR="008F5F45">
        <w:t>-</w:t>
      </w:r>
      <w:r>
        <w:t>volt 40</w:t>
      </w:r>
      <w:r w:rsidR="008F5F45">
        <w:t>-</w:t>
      </w:r>
      <w:r>
        <w:t>amp</w:t>
      </w:r>
      <w:r w:rsidR="008F5F45">
        <w:t>ere</w:t>
      </w:r>
      <w:r>
        <w:t xml:space="preserve"> minimum branch circuit.</w:t>
      </w:r>
    </w:p>
    <w:p w14:paraId="57698FB4" w14:textId="77777777" w:rsidR="00472F14" w:rsidRPr="00472F14" w:rsidRDefault="00472F14" w:rsidP="401E70CC">
      <w:pPr>
        <w:ind w:left="720"/>
      </w:pPr>
    </w:p>
    <w:p w14:paraId="3E0DFCB3" w14:textId="40A5E94A" w:rsidR="00472F14" w:rsidRPr="00472F14" w:rsidRDefault="4DE5F728" w:rsidP="401E70CC">
      <w:pPr>
        <w:ind w:left="720"/>
      </w:pPr>
      <w:r w:rsidRPr="4DE5F728">
        <w:rPr>
          <w:b/>
          <w:bCs/>
        </w:rPr>
        <w:t>ELECTRIC VEHICLE READY SPACE.</w:t>
      </w:r>
      <w:r>
        <w:t xml:space="preserve"> A vehicle space which is provided with a 208/240</w:t>
      </w:r>
      <w:r w:rsidR="008F5F45">
        <w:t>-</w:t>
      </w:r>
      <w:r>
        <w:t>volt 40</w:t>
      </w:r>
      <w:r w:rsidR="008F5F45">
        <w:t>-</w:t>
      </w:r>
      <w:r>
        <w:t>amp</w:t>
      </w:r>
      <w:r w:rsidR="008F5F45">
        <w:t>ere</w:t>
      </w:r>
      <w:r>
        <w:t xml:space="preserve"> minimum branch circuit and any necessary raceway and conductors to accommodate EV charging, terminating in a receptacle or a charger.</w:t>
      </w:r>
    </w:p>
    <w:p w14:paraId="5462E866" w14:textId="557B7743" w:rsidR="006E6825" w:rsidRPr="00742EE4" w:rsidRDefault="006E6825" w:rsidP="10B67466">
      <w:pPr>
        <w:ind w:left="720"/>
      </w:pPr>
    </w:p>
    <w:p w14:paraId="5F4DCC78" w14:textId="6A5A0F16" w:rsidR="006E6825" w:rsidRPr="00742EE4" w:rsidRDefault="4DE5F728" w:rsidP="4DE5F728">
      <w:pPr>
        <w:ind w:firstLine="720"/>
        <w:rPr>
          <w:rFonts w:eastAsia="Arial" w:cs="Arial"/>
          <w:b/>
          <w:bCs/>
          <w:szCs w:val="24"/>
        </w:rPr>
      </w:pPr>
      <w:r w:rsidRPr="4DE5F728">
        <w:rPr>
          <w:rFonts w:eastAsia="Arial" w:cs="Arial"/>
          <w:b/>
          <w:bCs/>
          <w:szCs w:val="24"/>
        </w:rPr>
        <w:t xml:space="preserve">ELECTRIC VEHICLE CHARGING STATION (EVCS). </w:t>
      </w:r>
      <w:r w:rsidRPr="4DE5F728">
        <w:rPr>
          <w:rFonts w:eastAsia="Arial" w:cs="Arial"/>
          <w:szCs w:val="24"/>
        </w:rPr>
        <w:t xml:space="preserve">A parking space that includes </w:t>
      </w:r>
      <w:r w:rsidR="006E6825">
        <w:tab/>
      </w:r>
      <w:r w:rsidR="006E6825">
        <w:tab/>
      </w:r>
      <w:r w:rsidRPr="4DE5F728">
        <w:rPr>
          <w:rFonts w:eastAsia="Arial" w:cs="Arial"/>
          <w:szCs w:val="24"/>
        </w:rPr>
        <w:t xml:space="preserve">installation of electric vehicle supply equipment (EVSE) at an EV Ready space. An EVCS </w:t>
      </w:r>
      <w:r w:rsidR="006E6825">
        <w:tab/>
      </w:r>
      <w:r w:rsidRPr="4DE5F728">
        <w:rPr>
          <w:rFonts w:eastAsia="Arial" w:cs="Arial"/>
          <w:szCs w:val="24"/>
        </w:rPr>
        <w:t xml:space="preserve">space may be used to satisfy EV Ready space </w:t>
      </w:r>
      <w:r w:rsidR="006E6825">
        <w:tab/>
      </w:r>
      <w:r w:rsidRPr="4DE5F728">
        <w:rPr>
          <w:rFonts w:eastAsia="Arial" w:cs="Arial"/>
          <w:szCs w:val="24"/>
        </w:rPr>
        <w:t xml:space="preserve">requirements. EVSE shall be installed in </w:t>
      </w:r>
      <w:r w:rsidR="006E6825">
        <w:tab/>
      </w:r>
      <w:r w:rsidRPr="4DE5F728">
        <w:rPr>
          <w:rFonts w:eastAsia="Arial" w:cs="Arial"/>
          <w:szCs w:val="24"/>
        </w:rPr>
        <w:t>accordance with the California Electrical Code, Article 625</w:t>
      </w:r>
      <w:r w:rsidRPr="4DE5F728">
        <w:rPr>
          <w:rFonts w:eastAsia="Arial" w:cs="Arial"/>
          <w:b/>
          <w:bCs/>
          <w:szCs w:val="24"/>
        </w:rPr>
        <w:t>.</w:t>
      </w:r>
    </w:p>
    <w:p w14:paraId="315A3EDE" w14:textId="659ECD6D" w:rsidR="006E6825" w:rsidRPr="00742EE4" w:rsidRDefault="006E6825" w:rsidP="4DE5F728"/>
    <w:sectPr w:rsidR="006E6825" w:rsidRPr="00742EE4" w:rsidSect="00897FF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B08A" w14:textId="77777777" w:rsidR="00120049" w:rsidRDefault="00120049" w:rsidP="00482A33">
      <w:r>
        <w:separator/>
      </w:r>
    </w:p>
  </w:endnote>
  <w:endnote w:type="continuationSeparator" w:id="0">
    <w:p w14:paraId="0AF30820" w14:textId="77777777" w:rsidR="00120049" w:rsidRDefault="00120049" w:rsidP="0048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84735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7613B" w14:textId="77777777" w:rsidR="00195647" w:rsidRDefault="00195647" w:rsidP="00E716F6">
        <w:pPr>
          <w:pStyle w:val="Footer"/>
          <w:tabs>
            <w:tab w:val="clear" w:pos="9360"/>
            <w:tab w:val="left" w:pos="0"/>
            <w:tab w:val="right" w:pos="10080"/>
          </w:tabs>
          <w:jc w:val="right"/>
          <w:rPr>
            <w:sz w:val="18"/>
            <w:szCs w:val="18"/>
          </w:rPr>
        </w:pPr>
      </w:p>
      <w:p w14:paraId="4814433D" w14:textId="17FB8BDB" w:rsidR="00FE67FC" w:rsidRPr="00973E66" w:rsidRDefault="00EC38C3" w:rsidP="00E716F6">
        <w:pPr>
          <w:pStyle w:val="Footer"/>
          <w:tabs>
            <w:tab w:val="clear" w:pos="9360"/>
            <w:tab w:val="left" w:pos="0"/>
            <w:tab w:val="right" w:pos="10080"/>
          </w:tabs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February </w:t>
        </w:r>
        <w:r w:rsidR="00153677">
          <w:rPr>
            <w:sz w:val="18"/>
            <w:szCs w:val="18"/>
          </w:rPr>
          <w:t>2023</w:t>
        </w:r>
        <w:r w:rsidR="00973E66" w:rsidRPr="00973E66">
          <w:rPr>
            <w:sz w:val="18"/>
            <w:szCs w:val="18"/>
          </w:rPr>
          <w:tab/>
        </w:r>
        <w:r w:rsidR="00973E66" w:rsidRPr="00973E66">
          <w:rPr>
            <w:sz w:val="18"/>
            <w:szCs w:val="18"/>
          </w:rPr>
          <w:tab/>
        </w:r>
        <w:r w:rsidR="00FE67FC" w:rsidRPr="00973E66">
          <w:rPr>
            <w:sz w:val="18"/>
            <w:szCs w:val="18"/>
          </w:rPr>
          <w:fldChar w:fldCharType="begin"/>
        </w:r>
        <w:r w:rsidR="00FE67FC" w:rsidRPr="00973E66">
          <w:rPr>
            <w:sz w:val="18"/>
            <w:szCs w:val="18"/>
          </w:rPr>
          <w:instrText xml:space="preserve"> PAGE   \* MERGEFORMAT </w:instrText>
        </w:r>
        <w:r w:rsidR="00FE67FC" w:rsidRPr="00973E66">
          <w:rPr>
            <w:sz w:val="18"/>
            <w:szCs w:val="18"/>
          </w:rPr>
          <w:fldChar w:fldCharType="separate"/>
        </w:r>
        <w:r w:rsidR="00FE67FC" w:rsidRPr="00973E66">
          <w:rPr>
            <w:noProof/>
            <w:sz w:val="18"/>
            <w:szCs w:val="18"/>
          </w:rPr>
          <w:t>2</w:t>
        </w:r>
        <w:r w:rsidR="00FE67FC" w:rsidRPr="00973E66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93FB" w14:textId="77777777" w:rsidR="00F0133A" w:rsidRPr="00C61D84" w:rsidRDefault="00F0133A" w:rsidP="00F0133A">
    <w:pPr>
      <w:textAlignment w:val="baseline"/>
      <w:rPr>
        <w:rStyle w:val="eop"/>
        <w:rFonts w:ascii="Segoe UI" w:hAnsi="Segoe UI" w:cs="Segoe UI"/>
        <w:b/>
        <w:bCs/>
        <w:sz w:val="21"/>
        <w:szCs w:val="21"/>
      </w:rPr>
    </w:pPr>
    <w:r w:rsidRPr="00C61D84">
      <w:rPr>
        <w:rFonts w:cs="Arial"/>
        <w:b/>
        <w:bCs/>
        <w:i/>
        <w:iCs/>
        <w:color w:val="0070C0"/>
        <w:sz w:val="21"/>
        <w:szCs w:val="21"/>
      </w:rPr>
      <w:t>This document is intended as a compliance tool for typical 2022 local reach codes.  It should be modified to suit local requirements (especially blue italicized text).</w:t>
    </w:r>
    <w:r w:rsidRPr="00C61D84">
      <w:rPr>
        <w:rStyle w:val="eop"/>
        <w:rFonts w:cs="Arial"/>
        <w:b/>
        <w:bCs/>
        <w:sz w:val="21"/>
        <w:szCs w:val="21"/>
      </w:rPr>
      <w:t> </w:t>
    </w:r>
    <w:r w:rsidRPr="00C61D84">
      <w:rPr>
        <w:rStyle w:val="eop"/>
        <w:rFonts w:cs="Arial"/>
        <w:b/>
        <w:bCs/>
        <w:color w:val="0070C0"/>
        <w:sz w:val="21"/>
        <w:szCs w:val="21"/>
      </w:rPr>
      <w:t>DELETE ALL BLUE TEXT BEFORE PUBLISHING</w:t>
    </w:r>
  </w:p>
  <w:p w14:paraId="6AACCCBC" w14:textId="0B20424D" w:rsidR="00482A33" w:rsidRDefault="00F0133A" w:rsidP="00F0133A">
    <w:pPr>
      <w:pStyle w:val="Footer"/>
      <w:jc w:val="center"/>
    </w:pPr>
    <w:r w:rsidRPr="00C61D84">
      <w:rPr>
        <w:rFonts w:cs="Arial"/>
        <w:b/>
        <w:bCs/>
        <w:i/>
        <w:iCs/>
        <w:color w:val="0070C0"/>
        <w:sz w:val="21"/>
        <w:szCs w:val="21"/>
      </w:rPr>
      <w:t>Version 1.</w:t>
    </w:r>
    <w:r w:rsidR="0012760A">
      <w:rPr>
        <w:rFonts w:cs="Arial"/>
        <w:b/>
        <w:bCs/>
        <w:i/>
        <w:iCs/>
        <w:color w:val="0070C0"/>
        <w:sz w:val="21"/>
        <w:szCs w:val="21"/>
      </w:rPr>
      <w:t>1</w:t>
    </w:r>
    <w:r w:rsidRPr="00C61D84">
      <w:rPr>
        <w:rFonts w:cs="Arial"/>
        <w:b/>
        <w:bCs/>
        <w:i/>
        <w:iCs/>
        <w:color w:val="0070C0"/>
        <w:sz w:val="21"/>
        <w:szCs w:val="21"/>
      </w:rPr>
      <w:t xml:space="preserve">, </w:t>
    </w:r>
    <w:r w:rsidR="0012760A">
      <w:rPr>
        <w:rFonts w:cs="Arial"/>
        <w:b/>
        <w:bCs/>
        <w:i/>
        <w:iCs/>
        <w:color w:val="0070C0"/>
        <w:sz w:val="21"/>
        <w:szCs w:val="21"/>
      </w:rPr>
      <w:t>February</w:t>
    </w:r>
    <w:r w:rsidRPr="00C61D84">
      <w:rPr>
        <w:rFonts w:cs="Arial"/>
        <w:b/>
        <w:bCs/>
        <w:i/>
        <w:iCs/>
        <w:color w:val="0070C0"/>
        <w:sz w:val="21"/>
        <w:szCs w:val="21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B3C7" w14:textId="77777777" w:rsidR="00120049" w:rsidRDefault="00120049" w:rsidP="00482A33">
      <w:r>
        <w:separator/>
      </w:r>
    </w:p>
  </w:footnote>
  <w:footnote w:type="continuationSeparator" w:id="0">
    <w:p w14:paraId="7CCD41AD" w14:textId="77777777" w:rsidR="00120049" w:rsidRDefault="00120049" w:rsidP="0048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0B67466" w14:paraId="0D4E511A" w14:textId="77777777" w:rsidTr="008C24D2">
      <w:trPr>
        <w:trHeight w:val="300"/>
      </w:trPr>
      <w:tc>
        <w:tcPr>
          <w:tcW w:w="3600" w:type="dxa"/>
        </w:tcPr>
        <w:p w14:paraId="2E8F87FA" w14:textId="35E4C02C" w:rsidR="10B67466" w:rsidRDefault="10B67466" w:rsidP="008C24D2">
          <w:pPr>
            <w:pStyle w:val="Header"/>
            <w:ind w:left="-115"/>
          </w:pPr>
        </w:p>
      </w:tc>
      <w:tc>
        <w:tcPr>
          <w:tcW w:w="3600" w:type="dxa"/>
        </w:tcPr>
        <w:p w14:paraId="448243F5" w14:textId="047E5298" w:rsidR="10B67466" w:rsidRDefault="10B67466" w:rsidP="008C24D2">
          <w:pPr>
            <w:pStyle w:val="Header"/>
            <w:jc w:val="center"/>
          </w:pPr>
        </w:p>
      </w:tc>
      <w:tc>
        <w:tcPr>
          <w:tcW w:w="3600" w:type="dxa"/>
        </w:tcPr>
        <w:p w14:paraId="0DE9CECC" w14:textId="7C8D7C3A" w:rsidR="10B67466" w:rsidRDefault="10B67466" w:rsidP="008C24D2">
          <w:pPr>
            <w:pStyle w:val="Header"/>
            <w:ind w:right="-115"/>
            <w:jc w:val="right"/>
          </w:pPr>
        </w:p>
      </w:tc>
    </w:tr>
  </w:tbl>
  <w:p w14:paraId="086BB48F" w14:textId="1AB0FE43" w:rsidR="10B67466" w:rsidRDefault="10B67466" w:rsidP="008C2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C2C5" w14:textId="476AB413" w:rsidR="00897FF6" w:rsidRDefault="00897F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AE349" wp14:editId="4A6CB50E">
              <wp:simplePos x="0" y="0"/>
              <wp:positionH relativeFrom="column">
                <wp:posOffset>416735</wp:posOffset>
              </wp:positionH>
              <wp:positionV relativeFrom="page">
                <wp:posOffset>444500</wp:posOffset>
              </wp:positionV>
              <wp:extent cx="6575898" cy="622570"/>
              <wp:effectExtent l="0" t="0" r="3175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5898" cy="6225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149642" w14:textId="77777777" w:rsidR="00897FF6" w:rsidRPr="00827F8D" w:rsidRDefault="00897FF6" w:rsidP="00897FF6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 w:rsidRPr="00827F8D">
                            <w:rPr>
                              <w:sz w:val="36"/>
                              <w:szCs w:val="36"/>
                            </w:rPr>
                            <w:t xml:space="preserve">LOCAL BUILDING DECARBONIZATION CHECKLIST </w:t>
                          </w:r>
                        </w:p>
                        <w:p w14:paraId="11D53261" w14:textId="5E664E77" w:rsidR="00897FF6" w:rsidRDefault="00782A39" w:rsidP="00897FF6">
                          <w:pPr>
                            <w:jc w:val="right"/>
                          </w:pPr>
                          <w:r w:rsidRPr="00803206">
                            <w:rPr>
                              <w:rStyle w:val="InstructionsChar"/>
                              <w:rFonts w:ascii="Arial" w:hAnsi="Arial"/>
                            </w:rPr>
                            <w:t>[LOW-RISE/HIGH-RISE]</w:t>
                          </w:r>
                          <w:r w:rsidRPr="00803206">
                            <w:rPr>
                              <w:rStyle w:val="InstructionsChar"/>
                            </w:rPr>
                            <w:t xml:space="preserve"> </w:t>
                          </w:r>
                          <w:r w:rsidR="00313299">
                            <w:t>MULTI</w:t>
                          </w:r>
                          <w:r w:rsidR="00897FF6">
                            <w:t>FAMILY ADDITIONS AND ALTERATIONS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E6AE3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.8pt;margin-top:35pt;width:517.8pt;height:4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" fillcolor="#95b3d7 [1940]" stroked="f" strokeweight=".5pt">
              <v:textbox style="mso-fit-shape-to-text:t">
                <w:txbxContent>
                  <w:p w14:paraId="55149642" w14:textId="77777777" w:rsidR="00897FF6" w:rsidRPr="00827F8D" w:rsidRDefault="00897FF6" w:rsidP="00897FF6">
                    <w:pPr>
                      <w:jc w:val="right"/>
                      <w:rPr>
                        <w:sz w:val="36"/>
                        <w:szCs w:val="36"/>
                      </w:rPr>
                    </w:pPr>
                    <w:r w:rsidRPr="00827F8D">
                      <w:rPr>
                        <w:sz w:val="36"/>
                        <w:szCs w:val="36"/>
                      </w:rPr>
                      <w:t xml:space="preserve">LOCAL BUILDING DECARBONIZATION CHECKLIST </w:t>
                    </w:r>
                  </w:p>
                  <w:p w14:paraId="11D53261" w14:textId="5E664E77" w:rsidR="00897FF6" w:rsidRDefault="00782A39" w:rsidP="00897FF6">
                    <w:pPr>
                      <w:jc w:val="right"/>
                    </w:pPr>
                    <w:r w:rsidRPr="00803206">
                      <w:rPr>
                        <w:rStyle w:val="InstructionsChar"/>
                        <w:rFonts w:ascii="Arial" w:hAnsi="Arial"/>
                      </w:rPr>
                      <w:t>[LOW-RISE/HIGH-RISE]</w:t>
                    </w:r>
                    <w:r w:rsidRPr="00803206">
                      <w:rPr>
                        <w:rStyle w:val="InstructionsChar"/>
                      </w:rPr>
                      <w:t xml:space="preserve"> </w:t>
                    </w:r>
                    <w:r w:rsidR="00313299">
                      <w:t>MULTI</w:t>
                    </w:r>
                    <w:r w:rsidR="00897FF6">
                      <w:t>FAMILY ADDITIONS AND ALTERATIONS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cs="Arial"/>
        <w:noProof/>
        <w:spacing w:val="5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AC783E" wp14:editId="2C8DA057">
              <wp:simplePos x="0" y="0"/>
              <wp:positionH relativeFrom="column">
                <wp:posOffset>-86995</wp:posOffset>
              </wp:positionH>
              <wp:positionV relativeFrom="paragraph">
                <wp:posOffset>-716280</wp:posOffset>
              </wp:positionV>
              <wp:extent cx="1265275" cy="818707"/>
              <wp:effectExtent l="12700" t="12700" r="17780" b="6985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5275" cy="818707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B0B2C0" w14:textId="77777777" w:rsidR="00897FF6" w:rsidRDefault="00897FF6" w:rsidP="00897FF6">
                          <w:pPr>
                            <w:jc w:val="center"/>
                          </w:pPr>
                          <w:r>
                            <w:t>LOCAL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0DAC783E" id="Oval 5" o:spid="_x0000_s1027" style="position:absolute;margin-left:-6.85pt;margin-top:-56.4pt;width:99.65pt;height:6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" fillcolor="#4f81bd [3204]" strokecolor="#243f60 [1604]" strokeweight="2pt">
              <v:textbox>
                <w:txbxContent>
                  <w:p w14:paraId="32B0B2C0" w14:textId="77777777" w:rsidR="00897FF6" w:rsidRDefault="00897FF6" w:rsidP="00897FF6">
                    <w:pPr>
                      <w:jc w:val="center"/>
                    </w:pPr>
                    <w:r>
                      <w:t>LOCAL LOGO</w:t>
                    </w:r>
                  </w:p>
                </w:txbxContent>
              </v:textbox>
            </v:oval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F858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8AF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966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62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A41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49E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56AA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08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7E2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7E7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646"/>
    <w:multiLevelType w:val="hybridMultilevel"/>
    <w:tmpl w:val="0D2257C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0C27729E"/>
    <w:multiLevelType w:val="hybridMultilevel"/>
    <w:tmpl w:val="A2566E6C"/>
    <w:lvl w:ilvl="0" w:tplc="E2569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9D5E66"/>
    <w:multiLevelType w:val="hybridMultilevel"/>
    <w:tmpl w:val="4F18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01615"/>
    <w:multiLevelType w:val="hybridMultilevel"/>
    <w:tmpl w:val="32F0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641DE">
      <w:start w:val="1"/>
      <w:numFmt w:val="bullet"/>
      <w:pStyle w:val="CheckBoxL4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9E0C3F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4133C"/>
    <w:multiLevelType w:val="hybridMultilevel"/>
    <w:tmpl w:val="18B2BC52"/>
    <w:lvl w:ilvl="0" w:tplc="F9E0C3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2C0"/>
    <w:multiLevelType w:val="hybridMultilevel"/>
    <w:tmpl w:val="20A4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E4F34"/>
    <w:multiLevelType w:val="multilevel"/>
    <w:tmpl w:val="6E0C409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21D1EE1"/>
    <w:multiLevelType w:val="hybridMultilevel"/>
    <w:tmpl w:val="1136A3F4"/>
    <w:lvl w:ilvl="0" w:tplc="FFFFFFFF">
      <w:start w:val="1"/>
      <w:numFmt w:val="bullet"/>
      <w:pStyle w:val="CheckBoxL1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FE2D26"/>
    <w:multiLevelType w:val="hybridMultilevel"/>
    <w:tmpl w:val="8F983E7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pStyle w:val="CheckBoxL3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41CF7"/>
    <w:multiLevelType w:val="hybridMultilevel"/>
    <w:tmpl w:val="699E4700"/>
    <w:lvl w:ilvl="0" w:tplc="FFFFFFFF">
      <w:start w:val="1"/>
      <w:numFmt w:val="bullet"/>
      <w:pStyle w:val="CheckBoxL2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3422594">
    <w:abstractNumId w:val="10"/>
  </w:num>
  <w:num w:numId="2" w16cid:durableId="1498687163">
    <w:abstractNumId w:val="11"/>
  </w:num>
  <w:num w:numId="3" w16cid:durableId="233442131">
    <w:abstractNumId w:val="13"/>
  </w:num>
  <w:num w:numId="4" w16cid:durableId="1245803919">
    <w:abstractNumId w:val="17"/>
  </w:num>
  <w:num w:numId="5" w16cid:durableId="561335586">
    <w:abstractNumId w:val="16"/>
  </w:num>
  <w:num w:numId="6" w16cid:durableId="732512128">
    <w:abstractNumId w:val="19"/>
  </w:num>
  <w:num w:numId="7" w16cid:durableId="107282855">
    <w:abstractNumId w:val="18"/>
  </w:num>
  <w:num w:numId="8" w16cid:durableId="1258901151">
    <w:abstractNumId w:val="0"/>
  </w:num>
  <w:num w:numId="9" w16cid:durableId="2029140885">
    <w:abstractNumId w:val="1"/>
  </w:num>
  <w:num w:numId="10" w16cid:durableId="1922326209">
    <w:abstractNumId w:val="2"/>
  </w:num>
  <w:num w:numId="11" w16cid:durableId="1049652708">
    <w:abstractNumId w:val="3"/>
  </w:num>
  <w:num w:numId="12" w16cid:durableId="1098259470">
    <w:abstractNumId w:val="8"/>
  </w:num>
  <w:num w:numId="13" w16cid:durableId="1712923242">
    <w:abstractNumId w:val="4"/>
  </w:num>
  <w:num w:numId="14" w16cid:durableId="960186429">
    <w:abstractNumId w:val="5"/>
  </w:num>
  <w:num w:numId="15" w16cid:durableId="1543515531">
    <w:abstractNumId w:val="6"/>
  </w:num>
  <w:num w:numId="16" w16cid:durableId="1755471379">
    <w:abstractNumId w:val="7"/>
  </w:num>
  <w:num w:numId="17" w16cid:durableId="946350290">
    <w:abstractNumId w:val="9"/>
  </w:num>
  <w:num w:numId="18" w16cid:durableId="986784064">
    <w:abstractNumId w:val="12"/>
  </w:num>
  <w:num w:numId="19" w16cid:durableId="233859971">
    <w:abstractNumId w:val="15"/>
  </w:num>
  <w:num w:numId="20" w16cid:durableId="21759367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33"/>
    <w:rsid w:val="00000836"/>
    <w:rsid w:val="00001F1C"/>
    <w:rsid w:val="000022AA"/>
    <w:rsid w:val="00002851"/>
    <w:rsid w:val="0002198D"/>
    <w:rsid w:val="00022DBF"/>
    <w:rsid w:val="00024E6B"/>
    <w:rsid w:val="0002747D"/>
    <w:rsid w:val="0002789F"/>
    <w:rsid w:val="00032F0C"/>
    <w:rsid w:val="00034BA4"/>
    <w:rsid w:val="00035D9A"/>
    <w:rsid w:val="00035FE2"/>
    <w:rsid w:val="00037F38"/>
    <w:rsid w:val="000405AC"/>
    <w:rsid w:val="00041771"/>
    <w:rsid w:val="000476C9"/>
    <w:rsid w:val="000531EE"/>
    <w:rsid w:val="00056913"/>
    <w:rsid w:val="00067930"/>
    <w:rsid w:val="00067E6F"/>
    <w:rsid w:val="0007003F"/>
    <w:rsid w:val="000708EB"/>
    <w:rsid w:val="00080FC3"/>
    <w:rsid w:val="00085EE6"/>
    <w:rsid w:val="00086830"/>
    <w:rsid w:val="0009205D"/>
    <w:rsid w:val="00097817"/>
    <w:rsid w:val="000A3A7E"/>
    <w:rsid w:val="000A75B4"/>
    <w:rsid w:val="000B6202"/>
    <w:rsid w:val="000B66A4"/>
    <w:rsid w:val="000D34BA"/>
    <w:rsid w:val="000D3E97"/>
    <w:rsid w:val="000D4979"/>
    <w:rsid w:val="000E3E09"/>
    <w:rsid w:val="000E53B6"/>
    <w:rsid w:val="000E5A07"/>
    <w:rsid w:val="000E6AC1"/>
    <w:rsid w:val="000E6B17"/>
    <w:rsid w:val="000F0CD1"/>
    <w:rsid w:val="000F2511"/>
    <w:rsid w:val="000F2BFA"/>
    <w:rsid w:val="00120049"/>
    <w:rsid w:val="00120D05"/>
    <w:rsid w:val="001270FF"/>
    <w:rsid w:val="0012760A"/>
    <w:rsid w:val="00127DD7"/>
    <w:rsid w:val="001317BB"/>
    <w:rsid w:val="00153677"/>
    <w:rsid w:val="00164B96"/>
    <w:rsid w:val="0016620D"/>
    <w:rsid w:val="001701A2"/>
    <w:rsid w:val="00170B8F"/>
    <w:rsid w:val="00184AD7"/>
    <w:rsid w:val="00195647"/>
    <w:rsid w:val="001A1DA2"/>
    <w:rsid w:val="001A7ACA"/>
    <w:rsid w:val="001B6F7C"/>
    <w:rsid w:val="001C7434"/>
    <w:rsid w:val="001D3B71"/>
    <w:rsid w:val="001E0943"/>
    <w:rsid w:val="001E261B"/>
    <w:rsid w:val="002032B3"/>
    <w:rsid w:val="0021109E"/>
    <w:rsid w:val="00213A7B"/>
    <w:rsid w:val="00221DAE"/>
    <w:rsid w:val="00223F98"/>
    <w:rsid w:val="00231FF4"/>
    <w:rsid w:val="00236C57"/>
    <w:rsid w:val="00244509"/>
    <w:rsid w:val="00245D37"/>
    <w:rsid w:val="002576D8"/>
    <w:rsid w:val="00263756"/>
    <w:rsid w:val="0026536B"/>
    <w:rsid w:val="0026724A"/>
    <w:rsid w:val="00271789"/>
    <w:rsid w:val="00273D6E"/>
    <w:rsid w:val="00274528"/>
    <w:rsid w:val="00283CFC"/>
    <w:rsid w:val="00283D79"/>
    <w:rsid w:val="00285752"/>
    <w:rsid w:val="002938D4"/>
    <w:rsid w:val="00295D7F"/>
    <w:rsid w:val="00296BFB"/>
    <w:rsid w:val="002A47F0"/>
    <w:rsid w:val="002B1DC2"/>
    <w:rsid w:val="002B21DE"/>
    <w:rsid w:val="002C4989"/>
    <w:rsid w:val="002C4D94"/>
    <w:rsid w:val="002C7871"/>
    <w:rsid w:val="002D128E"/>
    <w:rsid w:val="002D56F9"/>
    <w:rsid w:val="002E060F"/>
    <w:rsid w:val="002E4E3D"/>
    <w:rsid w:val="002F0EA4"/>
    <w:rsid w:val="002F1EC3"/>
    <w:rsid w:val="002F507D"/>
    <w:rsid w:val="002F59DD"/>
    <w:rsid w:val="002F6F72"/>
    <w:rsid w:val="003074B4"/>
    <w:rsid w:val="00313299"/>
    <w:rsid w:val="00313F04"/>
    <w:rsid w:val="00320005"/>
    <w:rsid w:val="003216DD"/>
    <w:rsid w:val="0032225A"/>
    <w:rsid w:val="0032546B"/>
    <w:rsid w:val="003349E2"/>
    <w:rsid w:val="00335C39"/>
    <w:rsid w:val="00340EAA"/>
    <w:rsid w:val="00343F2C"/>
    <w:rsid w:val="003440BA"/>
    <w:rsid w:val="00344405"/>
    <w:rsid w:val="00350C86"/>
    <w:rsid w:val="003528FB"/>
    <w:rsid w:val="00356C4B"/>
    <w:rsid w:val="00362AA4"/>
    <w:rsid w:val="00367F2B"/>
    <w:rsid w:val="0037015D"/>
    <w:rsid w:val="00374CB9"/>
    <w:rsid w:val="00380C08"/>
    <w:rsid w:val="003909BE"/>
    <w:rsid w:val="003909EE"/>
    <w:rsid w:val="003C7978"/>
    <w:rsid w:val="003D0A63"/>
    <w:rsid w:val="003D5CD7"/>
    <w:rsid w:val="003D7C5B"/>
    <w:rsid w:val="003E3755"/>
    <w:rsid w:val="003F28A2"/>
    <w:rsid w:val="003F4008"/>
    <w:rsid w:val="003F41E1"/>
    <w:rsid w:val="00402E52"/>
    <w:rsid w:val="0040655D"/>
    <w:rsid w:val="00414528"/>
    <w:rsid w:val="0041488B"/>
    <w:rsid w:val="00420979"/>
    <w:rsid w:val="0042157C"/>
    <w:rsid w:val="00422EF4"/>
    <w:rsid w:val="0042566A"/>
    <w:rsid w:val="00427458"/>
    <w:rsid w:val="004279A5"/>
    <w:rsid w:val="00433579"/>
    <w:rsid w:val="0043405F"/>
    <w:rsid w:val="004374B3"/>
    <w:rsid w:val="00446C8D"/>
    <w:rsid w:val="00451F43"/>
    <w:rsid w:val="004531AE"/>
    <w:rsid w:val="00472D53"/>
    <w:rsid w:val="00472F14"/>
    <w:rsid w:val="00481080"/>
    <w:rsid w:val="00482A33"/>
    <w:rsid w:val="00485C74"/>
    <w:rsid w:val="00487A42"/>
    <w:rsid w:val="00492E17"/>
    <w:rsid w:val="004D1260"/>
    <w:rsid w:val="004D5A2E"/>
    <w:rsid w:val="004E248C"/>
    <w:rsid w:val="004E47EA"/>
    <w:rsid w:val="004F20CD"/>
    <w:rsid w:val="005105EB"/>
    <w:rsid w:val="00511531"/>
    <w:rsid w:val="00512609"/>
    <w:rsid w:val="00516F55"/>
    <w:rsid w:val="00517D1F"/>
    <w:rsid w:val="005222C5"/>
    <w:rsid w:val="00525AE6"/>
    <w:rsid w:val="0052614F"/>
    <w:rsid w:val="00540E27"/>
    <w:rsid w:val="005528D4"/>
    <w:rsid w:val="00554440"/>
    <w:rsid w:val="005551D0"/>
    <w:rsid w:val="00557C89"/>
    <w:rsid w:val="005716B2"/>
    <w:rsid w:val="00575A0A"/>
    <w:rsid w:val="00575DF3"/>
    <w:rsid w:val="005924B3"/>
    <w:rsid w:val="005926CE"/>
    <w:rsid w:val="00593604"/>
    <w:rsid w:val="005A1687"/>
    <w:rsid w:val="005C4BB6"/>
    <w:rsid w:val="005D34A1"/>
    <w:rsid w:val="005E2390"/>
    <w:rsid w:val="005E3F48"/>
    <w:rsid w:val="005E76DC"/>
    <w:rsid w:val="005F2150"/>
    <w:rsid w:val="005F31AE"/>
    <w:rsid w:val="006019CC"/>
    <w:rsid w:val="00603556"/>
    <w:rsid w:val="006075DA"/>
    <w:rsid w:val="00614539"/>
    <w:rsid w:val="006264E7"/>
    <w:rsid w:val="0064323A"/>
    <w:rsid w:val="0065073C"/>
    <w:rsid w:val="00660C1A"/>
    <w:rsid w:val="00664B92"/>
    <w:rsid w:val="00672772"/>
    <w:rsid w:val="00672C48"/>
    <w:rsid w:val="0067737A"/>
    <w:rsid w:val="006804F0"/>
    <w:rsid w:val="0068473A"/>
    <w:rsid w:val="006909C4"/>
    <w:rsid w:val="00695282"/>
    <w:rsid w:val="006A0696"/>
    <w:rsid w:val="006A2524"/>
    <w:rsid w:val="006D42E6"/>
    <w:rsid w:val="006D53AC"/>
    <w:rsid w:val="006E26AF"/>
    <w:rsid w:val="006E4E81"/>
    <w:rsid w:val="006E6825"/>
    <w:rsid w:val="00713A09"/>
    <w:rsid w:val="00720206"/>
    <w:rsid w:val="0072745A"/>
    <w:rsid w:val="007351A8"/>
    <w:rsid w:val="00737AF8"/>
    <w:rsid w:val="00742EE4"/>
    <w:rsid w:val="00743990"/>
    <w:rsid w:val="0075191B"/>
    <w:rsid w:val="007532CB"/>
    <w:rsid w:val="007564BD"/>
    <w:rsid w:val="00757AEC"/>
    <w:rsid w:val="00763569"/>
    <w:rsid w:val="007657FB"/>
    <w:rsid w:val="007767AE"/>
    <w:rsid w:val="00782A39"/>
    <w:rsid w:val="007872D1"/>
    <w:rsid w:val="00787723"/>
    <w:rsid w:val="00791F89"/>
    <w:rsid w:val="0079390B"/>
    <w:rsid w:val="007966C1"/>
    <w:rsid w:val="007B416B"/>
    <w:rsid w:val="007C55AA"/>
    <w:rsid w:val="007C7D97"/>
    <w:rsid w:val="007D0428"/>
    <w:rsid w:val="007E180D"/>
    <w:rsid w:val="007E2172"/>
    <w:rsid w:val="007E62CC"/>
    <w:rsid w:val="007F2B8A"/>
    <w:rsid w:val="00804529"/>
    <w:rsid w:val="008123B1"/>
    <w:rsid w:val="00813EBB"/>
    <w:rsid w:val="008424F5"/>
    <w:rsid w:val="008521CF"/>
    <w:rsid w:val="00856DBD"/>
    <w:rsid w:val="00857373"/>
    <w:rsid w:val="0086549B"/>
    <w:rsid w:val="00875927"/>
    <w:rsid w:val="00877270"/>
    <w:rsid w:val="0087747A"/>
    <w:rsid w:val="008822EB"/>
    <w:rsid w:val="00886880"/>
    <w:rsid w:val="0089017B"/>
    <w:rsid w:val="00893A71"/>
    <w:rsid w:val="00897FF6"/>
    <w:rsid w:val="008B63F0"/>
    <w:rsid w:val="008B7C5D"/>
    <w:rsid w:val="008C0D32"/>
    <w:rsid w:val="008C24D2"/>
    <w:rsid w:val="008C3E30"/>
    <w:rsid w:val="008C6521"/>
    <w:rsid w:val="008D3D5B"/>
    <w:rsid w:val="008D79C5"/>
    <w:rsid w:val="008D7F99"/>
    <w:rsid w:val="008E57AA"/>
    <w:rsid w:val="008E7C42"/>
    <w:rsid w:val="008E7CAC"/>
    <w:rsid w:val="008F5F45"/>
    <w:rsid w:val="009000BC"/>
    <w:rsid w:val="00900727"/>
    <w:rsid w:val="00905288"/>
    <w:rsid w:val="009056C8"/>
    <w:rsid w:val="00905EF7"/>
    <w:rsid w:val="00915A83"/>
    <w:rsid w:val="00915C15"/>
    <w:rsid w:val="00921C59"/>
    <w:rsid w:val="00931406"/>
    <w:rsid w:val="00932D14"/>
    <w:rsid w:val="00942CB2"/>
    <w:rsid w:val="00945E62"/>
    <w:rsid w:val="00947FBF"/>
    <w:rsid w:val="009513FB"/>
    <w:rsid w:val="0095176F"/>
    <w:rsid w:val="00960E56"/>
    <w:rsid w:val="00961E0F"/>
    <w:rsid w:val="00963923"/>
    <w:rsid w:val="009674CB"/>
    <w:rsid w:val="00973E66"/>
    <w:rsid w:val="009809C7"/>
    <w:rsid w:val="00980E5B"/>
    <w:rsid w:val="0098328B"/>
    <w:rsid w:val="00991131"/>
    <w:rsid w:val="00991D57"/>
    <w:rsid w:val="009942A1"/>
    <w:rsid w:val="00996AF3"/>
    <w:rsid w:val="009B61FB"/>
    <w:rsid w:val="009B6DC4"/>
    <w:rsid w:val="009B7659"/>
    <w:rsid w:val="009C5979"/>
    <w:rsid w:val="009C7F8A"/>
    <w:rsid w:val="009D6C13"/>
    <w:rsid w:val="009F4A27"/>
    <w:rsid w:val="009F5D9E"/>
    <w:rsid w:val="00A027B3"/>
    <w:rsid w:val="00A02B82"/>
    <w:rsid w:val="00A0751D"/>
    <w:rsid w:val="00A2042B"/>
    <w:rsid w:val="00A22509"/>
    <w:rsid w:val="00A342A3"/>
    <w:rsid w:val="00A35D08"/>
    <w:rsid w:val="00A450DA"/>
    <w:rsid w:val="00A53165"/>
    <w:rsid w:val="00A63025"/>
    <w:rsid w:val="00A64970"/>
    <w:rsid w:val="00A73A29"/>
    <w:rsid w:val="00A764E3"/>
    <w:rsid w:val="00A80982"/>
    <w:rsid w:val="00A902EA"/>
    <w:rsid w:val="00A91BEA"/>
    <w:rsid w:val="00AA2DA1"/>
    <w:rsid w:val="00AB4D0E"/>
    <w:rsid w:val="00AC3D97"/>
    <w:rsid w:val="00AC5350"/>
    <w:rsid w:val="00AE2A7E"/>
    <w:rsid w:val="00AE48EF"/>
    <w:rsid w:val="00AE5900"/>
    <w:rsid w:val="00AE7983"/>
    <w:rsid w:val="00AE79C3"/>
    <w:rsid w:val="00AF705B"/>
    <w:rsid w:val="00B02955"/>
    <w:rsid w:val="00B101F6"/>
    <w:rsid w:val="00B12E95"/>
    <w:rsid w:val="00B20873"/>
    <w:rsid w:val="00B22763"/>
    <w:rsid w:val="00B439CB"/>
    <w:rsid w:val="00B46438"/>
    <w:rsid w:val="00B60B7B"/>
    <w:rsid w:val="00B645EA"/>
    <w:rsid w:val="00B71A8A"/>
    <w:rsid w:val="00B74024"/>
    <w:rsid w:val="00B8174F"/>
    <w:rsid w:val="00B81CB6"/>
    <w:rsid w:val="00BA1467"/>
    <w:rsid w:val="00BA5742"/>
    <w:rsid w:val="00BA73FB"/>
    <w:rsid w:val="00BB364C"/>
    <w:rsid w:val="00BB6C43"/>
    <w:rsid w:val="00BB747E"/>
    <w:rsid w:val="00BC24D4"/>
    <w:rsid w:val="00BF2B8B"/>
    <w:rsid w:val="00BF48AB"/>
    <w:rsid w:val="00C010B4"/>
    <w:rsid w:val="00C01C4F"/>
    <w:rsid w:val="00C076AB"/>
    <w:rsid w:val="00C14C0E"/>
    <w:rsid w:val="00C17376"/>
    <w:rsid w:val="00C32273"/>
    <w:rsid w:val="00C35C57"/>
    <w:rsid w:val="00C3621B"/>
    <w:rsid w:val="00C367EB"/>
    <w:rsid w:val="00C40BA7"/>
    <w:rsid w:val="00C435D1"/>
    <w:rsid w:val="00C47143"/>
    <w:rsid w:val="00C5028A"/>
    <w:rsid w:val="00C50748"/>
    <w:rsid w:val="00C538A4"/>
    <w:rsid w:val="00C55928"/>
    <w:rsid w:val="00C56A37"/>
    <w:rsid w:val="00C62BD1"/>
    <w:rsid w:val="00C72499"/>
    <w:rsid w:val="00C73402"/>
    <w:rsid w:val="00C82FC8"/>
    <w:rsid w:val="00C85210"/>
    <w:rsid w:val="00C853F1"/>
    <w:rsid w:val="00C91B17"/>
    <w:rsid w:val="00C9352B"/>
    <w:rsid w:val="00CA090F"/>
    <w:rsid w:val="00CA5AD4"/>
    <w:rsid w:val="00CA6DF4"/>
    <w:rsid w:val="00CD0986"/>
    <w:rsid w:val="00CD4961"/>
    <w:rsid w:val="00CD7625"/>
    <w:rsid w:val="00CE5C06"/>
    <w:rsid w:val="00CF09F4"/>
    <w:rsid w:val="00CF1E53"/>
    <w:rsid w:val="00CF667A"/>
    <w:rsid w:val="00D024FB"/>
    <w:rsid w:val="00D06C9D"/>
    <w:rsid w:val="00D06CB0"/>
    <w:rsid w:val="00D133C6"/>
    <w:rsid w:val="00D1562C"/>
    <w:rsid w:val="00D17DC7"/>
    <w:rsid w:val="00D242DD"/>
    <w:rsid w:val="00D32FC7"/>
    <w:rsid w:val="00D352F9"/>
    <w:rsid w:val="00D5473C"/>
    <w:rsid w:val="00D55059"/>
    <w:rsid w:val="00D57D77"/>
    <w:rsid w:val="00D600F2"/>
    <w:rsid w:val="00D6261C"/>
    <w:rsid w:val="00D72B68"/>
    <w:rsid w:val="00D75891"/>
    <w:rsid w:val="00D86C85"/>
    <w:rsid w:val="00D92561"/>
    <w:rsid w:val="00D969C8"/>
    <w:rsid w:val="00DA1783"/>
    <w:rsid w:val="00DB206B"/>
    <w:rsid w:val="00DC30CD"/>
    <w:rsid w:val="00DC5B44"/>
    <w:rsid w:val="00DC7DCC"/>
    <w:rsid w:val="00DD0B6B"/>
    <w:rsid w:val="00DF24B7"/>
    <w:rsid w:val="00DF34AC"/>
    <w:rsid w:val="00DF6B5D"/>
    <w:rsid w:val="00E141E4"/>
    <w:rsid w:val="00E20796"/>
    <w:rsid w:val="00E21A38"/>
    <w:rsid w:val="00E23FC7"/>
    <w:rsid w:val="00E303B3"/>
    <w:rsid w:val="00E31F48"/>
    <w:rsid w:val="00E33F2B"/>
    <w:rsid w:val="00E40F09"/>
    <w:rsid w:val="00E56007"/>
    <w:rsid w:val="00E6342F"/>
    <w:rsid w:val="00E71549"/>
    <w:rsid w:val="00E716F6"/>
    <w:rsid w:val="00E7500C"/>
    <w:rsid w:val="00E808FE"/>
    <w:rsid w:val="00E82496"/>
    <w:rsid w:val="00E91CFE"/>
    <w:rsid w:val="00EA1E49"/>
    <w:rsid w:val="00EB00DE"/>
    <w:rsid w:val="00EB379C"/>
    <w:rsid w:val="00EB504F"/>
    <w:rsid w:val="00EC38C3"/>
    <w:rsid w:val="00ED638B"/>
    <w:rsid w:val="00EF01A6"/>
    <w:rsid w:val="00EF2828"/>
    <w:rsid w:val="00EF40C0"/>
    <w:rsid w:val="00EF718B"/>
    <w:rsid w:val="00EF7DDC"/>
    <w:rsid w:val="00F0133A"/>
    <w:rsid w:val="00F1232B"/>
    <w:rsid w:val="00F16FC9"/>
    <w:rsid w:val="00F21B82"/>
    <w:rsid w:val="00F21BD5"/>
    <w:rsid w:val="00F27D34"/>
    <w:rsid w:val="00F27E68"/>
    <w:rsid w:val="00F52441"/>
    <w:rsid w:val="00F611C8"/>
    <w:rsid w:val="00F62E05"/>
    <w:rsid w:val="00F64281"/>
    <w:rsid w:val="00F83667"/>
    <w:rsid w:val="00F85C1A"/>
    <w:rsid w:val="00F86CA3"/>
    <w:rsid w:val="00F9232A"/>
    <w:rsid w:val="00F9450B"/>
    <w:rsid w:val="00F946DF"/>
    <w:rsid w:val="00F967AC"/>
    <w:rsid w:val="00FA2D56"/>
    <w:rsid w:val="00FA442A"/>
    <w:rsid w:val="00FC32B8"/>
    <w:rsid w:val="00FC4331"/>
    <w:rsid w:val="00FD4CEB"/>
    <w:rsid w:val="00FE5061"/>
    <w:rsid w:val="00FE67FC"/>
    <w:rsid w:val="00FE7EC6"/>
    <w:rsid w:val="00FF1057"/>
    <w:rsid w:val="00FF36C5"/>
    <w:rsid w:val="0101C585"/>
    <w:rsid w:val="062C109C"/>
    <w:rsid w:val="07D626F4"/>
    <w:rsid w:val="09DA2682"/>
    <w:rsid w:val="0A63E3ED"/>
    <w:rsid w:val="0D4B8DD4"/>
    <w:rsid w:val="0F0A4D39"/>
    <w:rsid w:val="0F69ADBE"/>
    <w:rsid w:val="0FA0D0DF"/>
    <w:rsid w:val="10B67466"/>
    <w:rsid w:val="1199325A"/>
    <w:rsid w:val="11B50070"/>
    <w:rsid w:val="125D168D"/>
    <w:rsid w:val="1302B54B"/>
    <w:rsid w:val="13734E65"/>
    <w:rsid w:val="15A7C06C"/>
    <w:rsid w:val="1C48E472"/>
    <w:rsid w:val="2120CF30"/>
    <w:rsid w:val="21B8D05B"/>
    <w:rsid w:val="2233C9EF"/>
    <w:rsid w:val="24FDD646"/>
    <w:rsid w:val="253477F8"/>
    <w:rsid w:val="2A29DED7"/>
    <w:rsid w:val="2B2A6051"/>
    <w:rsid w:val="2BFDBC6C"/>
    <w:rsid w:val="2FA9E2A7"/>
    <w:rsid w:val="322D4AA2"/>
    <w:rsid w:val="361B160B"/>
    <w:rsid w:val="370441CC"/>
    <w:rsid w:val="37B0B291"/>
    <w:rsid w:val="3A8BAEDD"/>
    <w:rsid w:val="3BFD7A4D"/>
    <w:rsid w:val="3C0376A3"/>
    <w:rsid w:val="3CAEF269"/>
    <w:rsid w:val="3D6459F6"/>
    <w:rsid w:val="3D94574F"/>
    <w:rsid w:val="3E13EF1E"/>
    <w:rsid w:val="3EEDBF3E"/>
    <w:rsid w:val="401E70CC"/>
    <w:rsid w:val="41DA5BA4"/>
    <w:rsid w:val="4617F059"/>
    <w:rsid w:val="462BF5D9"/>
    <w:rsid w:val="485D2B82"/>
    <w:rsid w:val="491CD4FD"/>
    <w:rsid w:val="49300D11"/>
    <w:rsid w:val="496953D0"/>
    <w:rsid w:val="4BAE7F4D"/>
    <w:rsid w:val="4C67ADD3"/>
    <w:rsid w:val="4CAB75D2"/>
    <w:rsid w:val="4D19817B"/>
    <w:rsid w:val="4D5A974D"/>
    <w:rsid w:val="4DB5E659"/>
    <w:rsid w:val="4DE5F728"/>
    <w:rsid w:val="4F499E5F"/>
    <w:rsid w:val="50C5D5DE"/>
    <w:rsid w:val="54AD67DC"/>
    <w:rsid w:val="54C56CDC"/>
    <w:rsid w:val="55190B2D"/>
    <w:rsid w:val="56415D21"/>
    <w:rsid w:val="5AA2CD07"/>
    <w:rsid w:val="5AEFC278"/>
    <w:rsid w:val="5C85BF23"/>
    <w:rsid w:val="5EAA33CE"/>
    <w:rsid w:val="5F1B0228"/>
    <w:rsid w:val="5F1B56F5"/>
    <w:rsid w:val="60575F43"/>
    <w:rsid w:val="61FAB851"/>
    <w:rsid w:val="6208E0FB"/>
    <w:rsid w:val="62DC5B9E"/>
    <w:rsid w:val="639C391B"/>
    <w:rsid w:val="64D30570"/>
    <w:rsid w:val="66D67AD8"/>
    <w:rsid w:val="69B8F4BE"/>
    <w:rsid w:val="6EC2AFDA"/>
    <w:rsid w:val="6F0BC153"/>
    <w:rsid w:val="6F1F7840"/>
    <w:rsid w:val="704CD9A3"/>
    <w:rsid w:val="71991962"/>
    <w:rsid w:val="743B1A2D"/>
    <w:rsid w:val="759A8537"/>
    <w:rsid w:val="76AB06E7"/>
    <w:rsid w:val="76EA0BC2"/>
    <w:rsid w:val="79CECB67"/>
    <w:rsid w:val="7B9F4E9B"/>
    <w:rsid w:val="7BC2D004"/>
    <w:rsid w:val="7C719779"/>
    <w:rsid w:val="7D04FB67"/>
    <w:rsid w:val="7F799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26ECD"/>
  <w15:chartTrackingRefBased/>
  <w15:docId w15:val="{66B952C9-96B3-4496-A9F4-ACDAE2C6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FBF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A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A33"/>
    <w:pPr>
      <w:jc w:val="both"/>
      <w:outlineLvl w:val="1"/>
    </w:pPr>
    <w:rPr>
      <w:rFonts w:ascii="Calibri" w:hAnsi="Calibri"/>
      <w:b/>
      <w:caps/>
      <w:spacing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A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2A33"/>
    <w:rPr>
      <w:rFonts w:ascii="Calibri" w:hAnsi="Calibri"/>
      <w:b/>
      <w:caps/>
      <w:spacing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A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82A33"/>
    <w:pPr>
      <w:ind w:left="720"/>
      <w:contextualSpacing/>
      <w:jc w:val="both"/>
    </w:pPr>
    <w:rPr>
      <w:rFonts w:ascii="Calibri Light" w:hAnsi="Calibri Light"/>
    </w:rPr>
  </w:style>
  <w:style w:type="table" w:styleId="TableGrid">
    <w:name w:val="Table Grid"/>
    <w:basedOn w:val="TableNormal"/>
    <w:uiPriority w:val="59"/>
    <w:rsid w:val="0048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1">
    <w:name w:val="Normal_indent_1"/>
    <w:basedOn w:val="Normal"/>
    <w:qFormat/>
    <w:rsid w:val="004E47EA"/>
    <w:pPr>
      <w:ind w:left="360"/>
    </w:pPr>
  </w:style>
  <w:style w:type="paragraph" w:styleId="Header">
    <w:name w:val="header"/>
    <w:basedOn w:val="Normal"/>
    <w:link w:val="HeaderChar"/>
    <w:uiPriority w:val="99"/>
    <w:unhideWhenUsed/>
    <w:rsid w:val="00482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A33"/>
  </w:style>
  <w:style w:type="paragraph" w:styleId="Footer">
    <w:name w:val="footer"/>
    <w:basedOn w:val="Normal"/>
    <w:link w:val="FooterChar"/>
    <w:uiPriority w:val="99"/>
    <w:unhideWhenUsed/>
    <w:rsid w:val="00482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A33"/>
  </w:style>
  <w:style w:type="character" w:customStyle="1" w:styleId="Heading1Char">
    <w:name w:val="Heading 1 Char"/>
    <w:basedOn w:val="DefaultParagraphFont"/>
    <w:link w:val="Heading1"/>
    <w:uiPriority w:val="9"/>
    <w:rsid w:val="00482A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2A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2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56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647"/>
    <w:rPr>
      <w:sz w:val="20"/>
      <w:szCs w:val="20"/>
    </w:rPr>
  </w:style>
  <w:style w:type="character" w:customStyle="1" w:styleId="eop">
    <w:name w:val="eop"/>
    <w:basedOn w:val="DefaultParagraphFont"/>
    <w:rsid w:val="008C6521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95647"/>
    <w:rPr>
      <w:vertAlign w:val="superscript"/>
    </w:rPr>
  </w:style>
  <w:style w:type="paragraph" w:customStyle="1" w:styleId="CheckBoxL1">
    <w:name w:val="CheckBoxL1"/>
    <w:basedOn w:val="ListParagraph"/>
    <w:link w:val="CheckBoxL1Char"/>
    <w:qFormat/>
    <w:rsid w:val="00C538A4"/>
    <w:pPr>
      <w:numPr>
        <w:numId w:val="4"/>
      </w:numPr>
      <w:spacing w:before="60"/>
      <w:ind w:left="720"/>
    </w:pPr>
    <w:rPr>
      <w:rFonts w:ascii="Arial" w:hAnsi="Arial" w:cs="Arial"/>
      <w:bCs/>
      <w:spacing w:val="10"/>
      <w:szCs w:val="20"/>
    </w:rPr>
  </w:style>
  <w:style w:type="paragraph" w:customStyle="1" w:styleId="CheckBoxL2">
    <w:name w:val="CheckBoxL2"/>
    <w:basedOn w:val="ListParagraph"/>
    <w:qFormat/>
    <w:rsid w:val="00195647"/>
    <w:pPr>
      <w:numPr>
        <w:numId w:val="6"/>
      </w:numPr>
      <w:ind w:left="1080"/>
    </w:pPr>
    <w:rPr>
      <w:rFonts w:ascii="Arial" w:hAnsi="Arial" w:cs="Arial"/>
      <w:spacing w:val="10"/>
      <w:szCs w:val="18"/>
    </w:rPr>
  </w:style>
  <w:style w:type="paragraph" w:customStyle="1" w:styleId="CheckBoxL3">
    <w:name w:val="CheckBoxL3"/>
    <w:basedOn w:val="ListParagraph"/>
    <w:qFormat/>
    <w:rsid w:val="00C538A4"/>
    <w:pPr>
      <w:numPr>
        <w:ilvl w:val="1"/>
        <w:numId w:val="7"/>
      </w:numPr>
    </w:pPr>
    <w:rPr>
      <w:rFonts w:ascii="Arial" w:hAnsi="Arial" w:cs="Arial"/>
      <w:spacing w:val="10"/>
      <w:szCs w:val="18"/>
    </w:rPr>
  </w:style>
  <w:style w:type="paragraph" w:customStyle="1" w:styleId="CheckBoxL4">
    <w:name w:val="CheckBoxL4"/>
    <w:basedOn w:val="ListParagraph"/>
    <w:qFormat/>
    <w:rsid w:val="00AE5900"/>
    <w:pPr>
      <w:numPr>
        <w:ilvl w:val="1"/>
        <w:numId w:val="3"/>
      </w:numPr>
      <w:ind w:left="1800"/>
    </w:pPr>
    <w:rPr>
      <w:rFonts w:ascii="Arial" w:hAnsi="Arial" w:cs="Arial"/>
      <w:spacing w:val="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21D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DAE"/>
  </w:style>
  <w:style w:type="paragraph" w:customStyle="1" w:styleId="Instructions">
    <w:name w:val="Instructions"/>
    <w:basedOn w:val="Normal"/>
    <w:next w:val="Normal"/>
    <w:link w:val="InstructionsChar"/>
    <w:qFormat/>
    <w:rsid w:val="00897FF6"/>
    <w:rPr>
      <w:b/>
      <w:color w:val="0070C0"/>
    </w:rPr>
  </w:style>
  <w:style w:type="paragraph" w:styleId="NormalWeb">
    <w:name w:val="Normal (Web)"/>
    <w:basedOn w:val="Normal"/>
    <w:uiPriority w:val="99"/>
    <w:unhideWhenUsed/>
    <w:rsid w:val="00C538A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61FB"/>
    <w:rPr>
      <w:rFonts w:ascii="Calibri Light" w:hAnsi="Calibri Light"/>
    </w:rPr>
  </w:style>
  <w:style w:type="character" w:customStyle="1" w:styleId="CheckBoxL1Char">
    <w:name w:val="CheckBoxL1 Char"/>
    <w:basedOn w:val="ListParagraphChar"/>
    <w:link w:val="CheckBoxL1"/>
    <w:rsid w:val="00C538A4"/>
    <w:rPr>
      <w:rFonts w:ascii="Calibri Light" w:hAnsi="Calibri Light" w:cs="Arial"/>
      <w:bCs/>
      <w:spacing w:val="10"/>
      <w:szCs w:val="20"/>
    </w:rPr>
  </w:style>
  <w:style w:type="character" w:customStyle="1" w:styleId="InstructionsChar">
    <w:name w:val="Instructions Char"/>
    <w:basedOn w:val="CheckBoxL1Char"/>
    <w:link w:val="Instructions"/>
    <w:rsid w:val="00897FF6"/>
    <w:rPr>
      <w:rFonts w:ascii="Calibri Light" w:hAnsi="Calibri Light" w:cs="Arial"/>
      <w:b/>
      <w:bCs w:val="0"/>
      <w:color w:val="0070C0"/>
      <w:spacing w:val="1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E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5CD7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6296CF82C314EA2BF4C06D0D8BCE0" ma:contentTypeVersion="" ma:contentTypeDescription="Create a new document." ma:contentTypeScope="" ma:versionID="3d521e0fde21a277d4a4dd3236a34567">
  <xsd:schema xmlns:xsd="http://www.w3.org/2001/XMLSchema" xmlns:xs="http://www.w3.org/2001/XMLSchema" xmlns:p="http://schemas.microsoft.com/office/2006/metadata/properties" xmlns:ns1="http://schemas.microsoft.com/sharepoint/v3" xmlns:ns2="07dc9e49-d90e-46cd-8790-3ae28d568790" xmlns:ns3="879a6e62-23c8-4734-be89-b1a1dd95b2e1" targetNamespace="http://schemas.microsoft.com/office/2006/metadata/properties" ma:root="true" ma:fieldsID="287b81120836984860be906c7ea977cb" ns1:_="" ns2:_="" ns3:_="">
    <xsd:import namespace="http://schemas.microsoft.com/sharepoint/v3"/>
    <xsd:import namespace="07dc9e49-d90e-46cd-8790-3ae28d568790"/>
    <xsd:import namespace="879a6e62-23c8-4734-be89-b1a1dd95b2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c9e49-d90e-46cd-8790-3ae28d568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a6e62-23c8-4734-be89-b1a1dd95b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B65F5A-C036-4983-AB3D-5087FA16F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87A8B-0A46-49DC-8F97-471CF7277A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BB0306-31CA-46F5-87D1-AE6A3A3F8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dc9e49-d90e-46cd-8790-3ae28d568790"/>
    <ds:schemaRef ds:uri="879a6e62-23c8-4734-be89-b1a1dd95b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77AE3A-E68F-AB4A-A36E-83152342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Zanmiller, Alice</dc:creator>
  <cp:keywords/>
  <dc:description/>
  <cp:lastModifiedBy>Neal De Snoo</cp:lastModifiedBy>
  <cp:revision>6</cp:revision>
  <cp:lastPrinted>2020-02-26T18:08:00Z</cp:lastPrinted>
  <dcterms:created xsi:type="dcterms:W3CDTF">2023-02-22T17:07:00Z</dcterms:created>
  <dcterms:modified xsi:type="dcterms:W3CDTF">2023-02-23T00:03:00Z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0x010100D6D0CD0EE5AEC64385ED470E051C2021</vt:lpwstr>
  </property>
</Properties>
</file>